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A1E62" w14:textId="5CB8E845" w:rsidR="005D70DE" w:rsidRPr="008D6AAC" w:rsidRDefault="004B377A" w:rsidP="005D70DE">
      <w:pPr>
        <w:jc w:val="center"/>
        <w:rPr>
          <w:rFonts w:ascii="Arial" w:hAnsi="Arial" w:cs="Arial"/>
          <w:b/>
          <w:bCs/>
          <w:noProof/>
          <w:sz w:val="24"/>
          <w:szCs w:val="24"/>
          <w:lang w:eastAsia="en-GB"/>
        </w:rPr>
      </w:pPr>
      <w:r w:rsidRPr="00E232E6">
        <w:rPr>
          <w:rFonts w:ascii="Arial" w:hAnsi="Arial" w:cs="Arial"/>
          <w:b/>
          <w:bCs/>
          <w:noProof/>
          <w:sz w:val="36"/>
          <w:szCs w:val="36"/>
          <w:lang w:eastAsia="en-GB"/>
        </w:rPr>
        <w:t>Tibberton &amp; Cherrington</w:t>
      </w:r>
      <w:r w:rsidR="006A53C2" w:rsidRPr="00E232E6">
        <w:rPr>
          <w:rFonts w:ascii="Arial" w:hAnsi="Arial" w:cs="Arial"/>
          <w:b/>
          <w:bCs/>
          <w:noProof/>
          <w:sz w:val="36"/>
          <w:szCs w:val="36"/>
          <w:lang w:eastAsia="en-GB"/>
        </w:rPr>
        <w:t xml:space="preserve"> Parish Council</w:t>
      </w:r>
      <w:r w:rsidR="006A53C2" w:rsidRPr="00E232E6">
        <w:rPr>
          <w:rFonts w:ascii="Arial" w:hAnsi="Arial" w:cs="Arial"/>
          <w:b/>
          <w:bCs/>
          <w:noProof/>
          <w:sz w:val="36"/>
          <w:szCs w:val="36"/>
          <w:lang w:eastAsia="en-GB"/>
        </w:rPr>
        <w:br/>
      </w:r>
      <w:r w:rsidR="006A53C2" w:rsidRPr="008D6AAC">
        <w:rPr>
          <w:rFonts w:ascii="Arial" w:hAnsi="Arial" w:cs="Arial"/>
          <w:noProof/>
          <w:sz w:val="24"/>
          <w:szCs w:val="24"/>
          <w:lang w:eastAsia="en-GB"/>
        </w:rPr>
        <w:t>www.</w:t>
      </w:r>
      <w:r w:rsidR="0050780E" w:rsidRPr="008D6AAC">
        <w:rPr>
          <w:rFonts w:ascii="Arial" w:hAnsi="Arial" w:cs="Arial"/>
          <w:noProof/>
          <w:sz w:val="24"/>
          <w:szCs w:val="24"/>
          <w:lang w:eastAsia="en-GB"/>
        </w:rPr>
        <w:t>tibbertonandcherrington</w:t>
      </w:r>
      <w:r w:rsidR="003933BB" w:rsidRPr="008D6AAC">
        <w:rPr>
          <w:rFonts w:ascii="Arial" w:hAnsi="Arial" w:cs="Arial"/>
          <w:noProof/>
          <w:sz w:val="24"/>
          <w:szCs w:val="24"/>
          <w:lang w:eastAsia="en-GB"/>
        </w:rPr>
        <w:t>pc.org.uk</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A53C2" w:rsidRPr="008D6AAC" w14:paraId="13CA09D9" w14:textId="77777777" w:rsidTr="00B43084">
        <w:tc>
          <w:tcPr>
            <w:tcW w:w="4508" w:type="dxa"/>
            <w:tcBorders>
              <w:bottom w:val="double" w:sz="4" w:space="0" w:color="2F5496" w:themeColor="accent5" w:themeShade="BF"/>
              <w:right w:val="nil"/>
            </w:tcBorders>
          </w:tcPr>
          <w:p w14:paraId="3755B899" w14:textId="77777777" w:rsidR="006A53C2" w:rsidRPr="008D6AAC" w:rsidRDefault="006A53C2" w:rsidP="005D70DE">
            <w:pPr>
              <w:jc w:val="center"/>
              <w:rPr>
                <w:rFonts w:ascii="Arial" w:hAnsi="Arial" w:cs="Arial"/>
                <w:b/>
                <w:bCs/>
                <w:sz w:val="24"/>
                <w:szCs w:val="24"/>
              </w:rPr>
            </w:pPr>
            <w:r w:rsidRPr="008D6AAC">
              <w:rPr>
                <w:rFonts w:ascii="Arial" w:hAnsi="Arial" w:cs="Arial"/>
                <w:b/>
                <w:bCs/>
                <w:sz w:val="24"/>
                <w:szCs w:val="24"/>
              </w:rPr>
              <w:t>Chairman of the Council</w:t>
            </w:r>
          </w:p>
          <w:p w14:paraId="3896633F" w14:textId="69F4CA84" w:rsidR="006A53C2" w:rsidRPr="008D6AAC" w:rsidRDefault="006A53C2" w:rsidP="004B377A">
            <w:pPr>
              <w:jc w:val="center"/>
              <w:rPr>
                <w:rFonts w:ascii="Arial" w:hAnsi="Arial" w:cs="Arial"/>
                <w:sz w:val="24"/>
                <w:szCs w:val="24"/>
              </w:rPr>
            </w:pPr>
            <w:r w:rsidRPr="008D6AAC">
              <w:rPr>
                <w:rFonts w:ascii="Arial" w:hAnsi="Arial" w:cs="Arial"/>
                <w:sz w:val="24"/>
                <w:szCs w:val="24"/>
              </w:rPr>
              <w:t xml:space="preserve">Cllr </w:t>
            </w:r>
            <w:r w:rsidR="000A059E">
              <w:rPr>
                <w:rFonts w:ascii="Arial" w:hAnsi="Arial" w:cs="Arial"/>
                <w:sz w:val="24"/>
                <w:szCs w:val="24"/>
              </w:rPr>
              <w:t>Nick Eyles</w:t>
            </w:r>
            <w:r w:rsidR="007F0DF8" w:rsidRPr="008D6AAC">
              <w:rPr>
                <w:rFonts w:ascii="Arial" w:hAnsi="Arial" w:cs="Arial"/>
                <w:sz w:val="24"/>
                <w:szCs w:val="24"/>
              </w:rPr>
              <w:br/>
            </w:r>
          </w:p>
        </w:tc>
        <w:tc>
          <w:tcPr>
            <w:tcW w:w="4508" w:type="dxa"/>
            <w:tcBorders>
              <w:left w:val="nil"/>
              <w:bottom w:val="double" w:sz="4" w:space="0" w:color="2F5496" w:themeColor="accent5" w:themeShade="BF"/>
            </w:tcBorders>
          </w:tcPr>
          <w:p w14:paraId="72450FC2" w14:textId="77777777" w:rsidR="006A53C2" w:rsidRPr="008D6AAC" w:rsidRDefault="006A53C2" w:rsidP="005D70DE">
            <w:pPr>
              <w:jc w:val="center"/>
              <w:rPr>
                <w:rFonts w:ascii="Arial" w:hAnsi="Arial" w:cs="Arial"/>
                <w:b/>
                <w:bCs/>
                <w:sz w:val="24"/>
                <w:szCs w:val="24"/>
              </w:rPr>
            </w:pPr>
            <w:r w:rsidRPr="008D6AAC">
              <w:rPr>
                <w:rFonts w:ascii="Arial" w:hAnsi="Arial" w:cs="Arial"/>
                <w:b/>
                <w:bCs/>
                <w:sz w:val="24"/>
                <w:szCs w:val="24"/>
              </w:rPr>
              <w:t>Clerk to the Council</w:t>
            </w:r>
          </w:p>
          <w:p w14:paraId="7C6A4445" w14:textId="02C2408F" w:rsidR="006A53C2" w:rsidRPr="008D6AAC" w:rsidRDefault="006E5083" w:rsidP="004B377A">
            <w:pPr>
              <w:jc w:val="center"/>
              <w:rPr>
                <w:rFonts w:ascii="Arial" w:hAnsi="Arial" w:cs="Arial"/>
                <w:sz w:val="24"/>
                <w:szCs w:val="24"/>
              </w:rPr>
            </w:pPr>
            <w:r w:rsidRPr="008D6AAC">
              <w:rPr>
                <w:rFonts w:ascii="Arial" w:hAnsi="Arial" w:cs="Arial"/>
                <w:sz w:val="24"/>
                <w:szCs w:val="24"/>
              </w:rPr>
              <w:t>Mrs Claire Chapman</w:t>
            </w:r>
          </w:p>
        </w:tc>
      </w:tr>
    </w:tbl>
    <w:p w14:paraId="0A37D4F2" w14:textId="77777777" w:rsidR="006A53C2" w:rsidRPr="008D6AAC" w:rsidRDefault="006A53C2" w:rsidP="006A53C2">
      <w:pPr>
        <w:spacing w:line="240" w:lineRule="auto"/>
        <w:jc w:val="center"/>
        <w:rPr>
          <w:rFonts w:ascii="Times New Roman" w:eastAsia="Times New Roman" w:hAnsi="Times New Roman" w:cs="Times New Roman"/>
          <w:sz w:val="24"/>
          <w:szCs w:val="24"/>
          <w:lang w:eastAsia="en-GB"/>
        </w:rPr>
      </w:pPr>
      <w:r w:rsidRPr="008D6AAC">
        <w:rPr>
          <w:rFonts w:ascii="Arial" w:eastAsia="Times New Roman" w:hAnsi="Arial" w:cs="Arial"/>
          <w:b/>
          <w:bCs/>
          <w:sz w:val="24"/>
          <w:szCs w:val="24"/>
          <w:lang w:eastAsia="en-GB"/>
        </w:rPr>
        <w:t>Minutes of Full Council meeting of</w:t>
      </w:r>
    </w:p>
    <w:p w14:paraId="37D69556" w14:textId="5D8CF057" w:rsidR="004D6596" w:rsidRPr="008D6AAC" w:rsidRDefault="004D6596" w:rsidP="004D6596">
      <w:pPr>
        <w:jc w:val="center"/>
        <w:rPr>
          <w:rFonts w:ascii="Arial" w:eastAsia="Times New Roman" w:hAnsi="Arial" w:cs="Arial"/>
          <w:b/>
          <w:bCs/>
          <w:sz w:val="24"/>
          <w:szCs w:val="24"/>
          <w:lang w:eastAsia="en-GB"/>
        </w:rPr>
      </w:pPr>
      <w:r w:rsidRPr="008D6AAC">
        <w:rPr>
          <w:rFonts w:ascii="Arial" w:eastAsia="Times New Roman" w:hAnsi="Arial" w:cs="Arial"/>
          <w:b/>
          <w:bCs/>
          <w:sz w:val="24"/>
          <w:szCs w:val="24"/>
          <w:lang w:eastAsia="en-GB"/>
        </w:rPr>
        <w:t xml:space="preserve">Tibberton and Cherrington Parish Council held at the Village Hall Tibberton at 7:00pm on </w:t>
      </w:r>
      <w:r w:rsidR="0089270E">
        <w:rPr>
          <w:rFonts w:ascii="Arial" w:eastAsia="Times New Roman" w:hAnsi="Arial" w:cs="Arial"/>
          <w:b/>
          <w:bCs/>
          <w:sz w:val="24"/>
          <w:szCs w:val="24"/>
          <w:lang w:eastAsia="en-GB"/>
        </w:rPr>
        <w:t xml:space="preserve">Monday, </w:t>
      </w:r>
      <w:r w:rsidR="0052315C">
        <w:rPr>
          <w:rFonts w:ascii="Arial" w:eastAsia="Times New Roman" w:hAnsi="Arial" w:cs="Arial"/>
          <w:b/>
          <w:bCs/>
          <w:sz w:val="24"/>
          <w:szCs w:val="24"/>
          <w:lang w:eastAsia="en-GB"/>
        </w:rPr>
        <w:t>9</w:t>
      </w:r>
      <w:r w:rsidR="0052315C" w:rsidRPr="0052315C">
        <w:rPr>
          <w:rFonts w:ascii="Arial" w:eastAsia="Times New Roman" w:hAnsi="Arial" w:cs="Arial"/>
          <w:b/>
          <w:bCs/>
          <w:sz w:val="24"/>
          <w:szCs w:val="24"/>
          <w:vertAlign w:val="superscript"/>
          <w:lang w:eastAsia="en-GB"/>
        </w:rPr>
        <w:t>th</w:t>
      </w:r>
      <w:r w:rsidR="0052315C">
        <w:rPr>
          <w:rFonts w:ascii="Arial" w:eastAsia="Times New Roman" w:hAnsi="Arial" w:cs="Arial"/>
          <w:b/>
          <w:bCs/>
          <w:sz w:val="24"/>
          <w:szCs w:val="24"/>
          <w:lang w:eastAsia="en-GB"/>
        </w:rPr>
        <w:t xml:space="preserve"> September</w:t>
      </w:r>
      <w:r w:rsidR="00220A66">
        <w:rPr>
          <w:rFonts w:ascii="Arial" w:eastAsia="Times New Roman" w:hAnsi="Arial" w:cs="Arial"/>
          <w:b/>
          <w:bCs/>
          <w:sz w:val="24"/>
          <w:szCs w:val="24"/>
          <w:lang w:eastAsia="en-GB"/>
        </w:rPr>
        <w:t xml:space="preserve"> 2024</w:t>
      </w:r>
      <w:r w:rsidRPr="008D6AAC">
        <w:rPr>
          <w:rFonts w:ascii="Arial" w:eastAsia="Times New Roman" w:hAnsi="Arial" w:cs="Arial"/>
          <w:b/>
          <w:bCs/>
          <w:sz w:val="24"/>
          <w:szCs w:val="24"/>
          <w:lang w:eastAsia="en-GB"/>
        </w:rPr>
        <w:t xml:space="preserve">. </w:t>
      </w:r>
    </w:p>
    <w:p w14:paraId="26B1596C" w14:textId="77777777" w:rsidR="00A40C70" w:rsidRPr="008D6AAC" w:rsidRDefault="00A40C70" w:rsidP="004D6596">
      <w:pPr>
        <w:jc w:val="center"/>
        <w:rPr>
          <w:rFonts w:ascii="Arial" w:eastAsia="Times New Roman" w:hAnsi="Arial" w:cs="Arial"/>
          <w:b/>
          <w:bCs/>
          <w:sz w:val="24"/>
          <w:szCs w:val="24"/>
          <w:lang w:eastAsia="en-GB"/>
        </w:rPr>
      </w:pPr>
    </w:p>
    <w:p w14:paraId="29BAFF12" w14:textId="366587B3" w:rsidR="006A53C2" w:rsidRPr="008D6AAC" w:rsidRDefault="006A53C2" w:rsidP="006A53C2">
      <w:pPr>
        <w:spacing w:line="240" w:lineRule="auto"/>
        <w:rPr>
          <w:rFonts w:ascii="Arial" w:eastAsia="Times New Roman" w:hAnsi="Arial" w:cs="Arial"/>
          <w:sz w:val="24"/>
          <w:szCs w:val="24"/>
          <w:lang w:eastAsia="en-GB"/>
        </w:rPr>
      </w:pPr>
      <w:r w:rsidRPr="008D6AAC">
        <w:rPr>
          <w:rFonts w:ascii="Arial" w:eastAsia="Times New Roman" w:hAnsi="Arial" w:cs="Arial"/>
          <w:b/>
          <w:bCs/>
          <w:sz w:val="24"/>
          <w:szCs w:val="24"/>
          <w:lang w:eastAsia="en-GB"/>
        </w:rPr>
        <w:t>Members present:</w:t>
      </w:r>
      <w:r w:rsidR="007F0DF8" w:rsidRPr="008D6AAC">
        <w:rPr>
          <w:rFonts w:ascii="Arial" w:eastAsia="Times New Roman" w:hAnsi="Arial" w:cs="Arial"/>
          <w:b/>
          <w:bCs/>
          <w:sz w:val="24"/>
          <w:szCs w:val="24"/>
          <w:lang w:eastAsia="en-GB"/>
        </w:rPr>
        <w:t xml:space="preserve"> </w:t>
      </w:r>
      <w:r w:rsidRPr="008D6AAC">
        <w:rPr>
          <w:rFonts w:ascii="Arial" w:eastAsia="Times New Roman" w:hAnsi="Arial" w:cs="Arial"/>
          <w:sz w:val="24"/>
          <w:szCs w:val="24"/>
          <w:lang w:eastAsia="en-GB"/>
        </w:rPr>
        <w:t>Cllr</w:t>
      </w:r>
      <w:r w:rsidR="007F0DF8" w:rsidRPr="008D6AAC">
        <w:rPr>
          <w:rFonts w:ascii="Arial" w:eastAsia="Times New Roman" w:hAnsi="Arial" w:cs="Arial"/>
          <w:sz w:val="24"/>
          <w:szCs w:val="24"/>
          <w:lang w:eastAsia="en-GB"/>
        </w:rPr>
        <w:t>s:</w:t>
      </w:r>
      <w:r w:rsidRPr="008D6AAC">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Eyles</w:t>
      </w:r>
      <w:r w:rsidRPr="008D6AAC">
        <w:rPr>
          <w:rFonts w:ascii="Arial" w:eastAsia="Times New Roman" w:hAnsi="Arial" w:cs="Arial"/>
          <w:sz w:val="24"/>
          <w:szCs w:val="24"/>
          <w:lang w:eastAsia="en-GB"/>
        </w:rPr>
        <w:t xml:space="preserve"> (Chair)</w:t>
      </w:r>
      <w:r w:rsidR="005E3DA8">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Berry</w:t>
      </w:r>
      <w:r w:rsidR="001C23ED" w:rsidRPr="008D6AAC">
        <w:rPr>
          <w:rFonts w:ascii="Arial" w:eastAsia="Times New Roman" w:hAnsi="Arial" w:cs="Arial"/>
          <w:sz w:val="24"/>
          <w:szCs w:val="24"/>
          <w:lang w:eastAsia="en-GB"/>
        </w:rPr>
        <w:t xml:space="preserve"> (vice Chair)</w:t>
      </w:r>
      <w:r w:rsidR="00CB3883" w:rsidRPr="008D6AAC">
        <w:rPr>
          <w:rFonts w:ascii="Arial" w:eastAsia="Times New Roman" w:hAnsi="Arial" w:cs="Arial"/>
          <w:sz w:val="24"/>
          <w:szCs w:val="24"/>
          <w:lang w:eastAsia="en-GB"/>
        </w:rPr>
        <w:t>,</w:t>
      </w:r>
      <w:r w:rsidR="006E5083" w:rsidRPr="008D6AAC">
        <w:rPr>
          <w:rFonts w:ascii="Arial" w:eastAsia="Times New Roman" w:hAnsi="Arial" w:cs="Arial"/>
          <w:sz w:val="24"/>
          <w:szCs w:val="24"/>
          <w:lang w:eastAsia="en-GB"/>
        </w:rPr>
        <w:t xml:space="preserve"> </w:t>
      </w:r>
      <w:r w:rsidR="0052315C">
        <w:rPr>
          <w:rFonts w:ascii="Arial" w:eastAsia="Times New Roman" w:hAnsi="Arial" w:cs="Arial"/>
          <w:sz w:val="24"/>
          <w:szCs w:val="24"/>
          <w:lang w:eastAsia="en-GB"/>
        </w:rPr>
        <w:t xml:space="preserve">Arnot, </w:t>
      </w:r>
      <w:r w:rsidR="00ED049D">
        <w:rPr>
          <w:rFonts w:ascii="Arial" w:eastAsia="Times New Roman" w:hAnsi="Arial" w:cs="Arial"/>
          <w:sz w:val="24"/>
          <w:szCs w:val="24"/>
          <w:lang w:eastAsia="en-GB"/>
        </w:rPr>
        <w:t>Burrell</w:t>
      </w:r>
      <w:r w:rsidR="00220A66">
        <w:rPr>
          <w:rFonts w:ascii="Arial" w:eastAsia="Times New Roman" w:hAnsi="Arial" w:cs="Arial"/>
          <w:sz w:val="24"/>
          <w:szCs w:val="24"/>
          <w:lang w:eastAsia="en-GB"/>
        </w:rPr>
        <w:t xml:space="preserve">, </w:t>
      </w:r>
      <w:r w:rsidR="00FE60D1">
        <w:rPr>
          <w:rFonts w:ascii="Arial" w:eastAsia="Times New Roman" w:hAnsi="Arial" w:cs="Arial"/>
          <w:sz w:val="24"/>
          <w:szCs w:val="24"/>
          <w:lang w:eastAsia="en-GB"/>
        </w:rPr>
        <w:t>Parkes,</w:t>
      </w:r>
      <w:r w:rsidR="00220A66">
        <w:rPr>
          <w:rFonts w:ascii="Arial" w:eastAsia="Times New Roman" w:hAnsi="Arial" w:cs="Arial"/>
          <w:sz w:val="24"/>
          <w:szCs w:val="24"/>
          <w:lang w:eastAsia="en-GB"/>
        </w:rPr>
        <w:t xml:space="preserve"> </w:t>
      </w:r>
      <w:r w:rsidR="00ED049D">
        <w:rPr>
          <w:rFonts w:ascii="Arial" w:eastAsia="Times New Roman" w:hAnsi="Arial" w:cs="Arial"/>
          <w:sz w:val="24"/>
          <w:szCs w:val="24"/>
          <w:lang w:eastAsia="en-GB"/>
        </w:rPr>
        <w:t>Stubbs</w:t>
      </w:r>
      <w:r w:rsidR="00C118B2">
        <w:rPr>
          <w:rFonts w:ascii="Arial" w:eastAsia="Times New Roman" w:hAnsi="Arial" w:cs="Arial"/>
          <w:sz w:val="24"/>
          <w:szCs w:val="24"/>
          <w:lang w:eastAsia="en-GB"/>
        </w:rPr>
        <w:t>, Good</w:t>
      </w:r>
      <w:r w:rsidR="00ED049D">
        <w:rPr>
          <w:rFonts w:ascii="Arial" w:eastAsia="Times New Roman" w:hAnsi="Arial" w:cs="Arial"/>
          <w:sz w:val="24"/>
          <w:szCs w:val="24"/>
          <w:lang w:eastAsia="en-GB"/>
        </w:rPr>
        <w:t>.</w:t>
      </w:r>
      <w:r w:rsidR="009539E9" w:rsidRPr="008D6AAC">
        <w:rPr>
          <w:rFonts w:ascii="Arial" w:eastAsia="Times New Roman" w:hAnsi="Arial" w:cs="Arial"/>
          <w:sz w:val="24"/>
          <w:szCs w:val="24"/>
          <w:lang w:eastAsia="en-GB"/>
        </w:rPr>
        <w:t xml:space="preserve"> </w:t>
      </w:r>
    </w:p>
    <w:p w14:paraId="05D82425" w14:textId="261701E2" w:rsidR="006A53C2" w:rsidRDefault="006A53C2" w:rsidP="006A53C2">
      <w:pPr>
        <w:rPr>
          <w:rFonts w:ascii="Arial" w:eastAsia="Times New Roman" w:hAnsi="Arial" w:cs="Arial"/>
          <w:sz w:val="24"/>
          <w:szCs w:val="24"/>
          <w:lang w:eastAsia="en-GB"/>
        </w:rPr>
      </w:pPr>
      <w:r w:rsidRPr="008D6AAC">
        <w:rPr>
          <w:rFonts w:ascii="Arial" w:eastAsia="Times New Roman" w:hAnsi="Arial" w:cs="Arial"/>
          <w:b/>
          <w:bCs/>
          <w:sz w:val="24"/>
          <w:szCs w:val="24"/>
          <w:lang w:eastAsia="en-GB"/>
        </w:rPr>
        <w:t>In attendance:</w:t>
      </w:r>
      <w:r w:rsidR="007F0DF8" w:rsidRPr="008D6AAC">
        <w:rPr>
          <w:rFonts w:ascii="Arial" w:eastAsia="Times New Roman" w:hAnsi="Arial" w:cs="Arial"/>
          <w:b/>
          <w:bCs/>
          <w:sz w:val="24"/>
          <w:szCs w:val="24"/>
          <w:lang w:eastAsia="en-GB"/>
        </w:rPr>
        <w:t xml:space="preserve"> </w:t>
      </w:r>
      <w:r w:rsidR="006E5083" w:rsidRPr="008D6AAC">
        <w:rPr>
          <w:rFonts w:ascii="Arial" w:eastAsia="Times New Roman" w:hAnsi="Arial" w:cs="Arial"/>
          <w:sz w:val="24"/>
          <w:szCs w:val="24"/>
          <w:lang w:eastAsia="en-GB"/>
        </w:rPr>
        <w:t>Mrs. Chapman</w:t>
      </w:r>
      <w:r w:rsidRPr="008D6AAC">
        <w:rPr>
          <w:rFonts w:ascii="Arial" w:eastAsia="Times New Roman" w:hAnsi="Arial" w:cs="Arial"/>
          <w:sz w:val="24"/>
          <w:szCs w:val="24"/>
          <w:lang w:eastAsia="en-GB"/>
        </w:rPr>
        <w:t xml:space="preserve"> (Clerk)</w:t>
      </w:r>
    </w:p>
    <w:p w14:paraId="102D75CE" w14:textId="4BD132F1" w:rsidR="0059456D" w:rsidRPr="00F11157" w:rsidRDefault="0059456D" w:rsidP="006A53C2">
      <w:pPr>
        <w:rPr>
          <w:rFonts w:ascii="Arial" w:eastAsia="Times New Roman" w:hAnsi="Arial" w:cs="Arial"/>
          <w:b/>
          <w:bCs/>
          <w:sz w:val="24"/>
          <w:szCs w:val="24"/>
          <w:lang w:eastAsia="en-GB"/>
        </w:rPr>
      </w:pPr>
      <w:r w:rsidRPr="00F11157">
        <w:rPr>
          <w:rFonts w:ascii="Arial" w:eastAsia="Times New Roman" w:hAnsi="Arial" w:cs="Arial"/>
          <w:b/>
          <w:bCs/>
          <w:sz w:val="24"/>
          <w:szCs w:val="24"/>
          <w:lang w:eastAsia="en-GB"/>
        </w:rPr>
        <w:t xml:space="preserve">Public Session – </w:t>
      </w:r>
    </w:p>
    <w:p w14:paraId="0760296A" w14:textId="3709B7CF" w:rsidR="00AD52E0" w:rsidRPr="008D6AAC" w:rsidRDefault="00FC71BD" w:rsidP="006A53C2">
      <w:pPr>
        <w:rPr>
          <w:rFonts w:ascii="Arial" w:eastAsia="Times New Roman" w:hAnsi="Arial" w:cs="Arial"/>
          <w:sz w:val="24"/>
          <w:szCs w:val="24"/>
          <w:lang w:eastAsia="en-GB"/>
        </w:rPr>
      </w:pPr>
      <w:r>
        <w:rPr>
          <w:rFonts w:ascii="Arial" w:eastAsia="Times New Roman" w:hAnsi="Arial" w:cs="Arial"/>
          <w:sz w:val="24"/>
          <w:szCs w:val="24"/>
          <w:lang w:eastAsia="en-GB"/>
        </w:rPr>
        <w:t xml:space="preserve">A concern was raised during this session about the state of the roads and frequency of road sweeping. </w:t>
      </w:r>
      <w:r w:rsidR="00D570A0">
        <w:rPr>
          <w:rFonts w:ascii="Arial" w:eastAsia="Times New Roman" w:hAnsi="Arial" w:cs="Arial"/>
          <w:sz w:val="24"/>
          <w:szCs w:val="24"/>
          <w:lang w:eastAsia="en-GB"/>
        </w:rPr>
        <w:t xml:space="preserve">A second concern was raised about a road traffic detour sign that had been left in place following the completion of recent works. </w:t>
      </w:r>
      <w:proofErr w:type="gramStart"/>
      <w:r w:rsidR="00D570A0">
        <w:rPr>
          <w:rFonts w:ascii="Arial" w:eastAsia="Times New Roman" w:hAnsi="Arial" w:cs="Arial"/>
          <w:sz w:val="24"/>
          <w:szCs w:val="24"/>
          <w:lang w:eastAsia="en-GB"/>
        </w:rPr>
        <w:t>Both of these</w:t>
      </w:r>
      <w:proofErr w:type="gramEnd"/>
      <w:r w:rsidR="00D570A0">
        <w:rPr>
          <w:rFonts w:ascii="Arial" w:eastAsia="Times New Roman" w:hAnsi="Arial" w:cs="Arial"/>
          <w:sz w:val="24"/>
          <w:szCs w:val="24"/>
          <w:lang w:eastAsia="en-GB"/>
        </w:rPr>
        <w:t xml:space="preserve"> were </w:t>
      </w:r>
      <w:r w:rsidR="00C2666F">
        <w:rPr>
          <w:rFonts w:ascii="Arial" w:eastAsia="Times New Roman" w:hAnsi="Arial" w:cs="Arial"/>
          <w:sz w:val="24"/>
          <w:szCs w:val="24"/>
          <w:lang w:eastAsia="en-GB"/>
        </w:rPr>
        <w:t>acknowledged,</w:t>
      </w:r>
      <w:r w:rsidR="00D570A0">
        <w:rPr>
          <w:rFonts w:ascii="Arial" w:eastAsia="Times New Roman" w:hAnsi="Arial" w:cs="Arial"/>
          <w:sz w:val="24"/>
          <w:szCs w:val="24"/>
          <w:lang w:eastAsia="en-GB"/>
        </w:rPr>
        <w:t xml:space="preserve"> and the Chair agreed to follow these up on behalf of residents.</w:t>
      </w:r>
    </w:p>
    <w:p w14:paraId="69DF9487" w14:textId="6B412959" w:rsidR="009539E9" w:rsidRPr="008D6AAC" w:rsidRDefault="00BD5B9E" w:rsidP="009539E9">
      <w:pPr>
        <w:rPr>
          <w:rFonts w:ascii="Arial" w:hAnsi="Arial" w:cs="Arial"/>
          <w:b/>
          <w:sz w:val="24"/>
          <w:szCs w:val="24"/>
        </w:rPr>
      </w:pPr>
      <w:r>
        <w:rPr>
          <w:rFonts w:ascii="Arial" w:hAnsi="Arial" w:cs="Arial"/>
          <w:b/>
          <w:sz w:val="24"/>
          <w:szCs w:val="24"/>
        </w:rPr>
        <w:t>24/</w:t>
      </w:r>
      <w:r w:rsidR="00D570A0">
        <w:rPr>
          <w:rFonts w:ascii="Arial" w:hAnsi="Arial" w:cs="Arial"/>
          <w:b/>
          <w:sz w:val="24"/>
          <w:szCs w:val="24"/>
        </w:rPr>
        <w:t>20</w:t>
      </w:r>
      <w:r w:rsidR="00CC0352">
        <w:rPr>
          <w:rFonts w:ascii="Arial" w:hAnsi="Arial" w:cs="Arial"/>
          <w:b/>
          <w:sz w:val="24"/>
          <w:szCs w:val="24"/>
        </w:rPr>
        <w:t xml:space="preserve"> </w:t>
      </w:r>
      <w:r w:rsidR="009539E9" w:rsidRPr="008D6AAC">
        <w:rPr>
          <w:rFonts w:ascii="Arial" w:hAnsi="Arial" w:cs="Arial"/>
          <w:b/>
          <w:sz w:val="24"/>
          <w:szCs w:val="24"/>
        </w:rPr>
        <w:t xml:space="preserve">Apologies </w:t>
      </w:r>
    </w:p>
    <w:p w14:paraId="706B5F94" w14:textId="2695EA20" w:rsidR="009539E9" w:rsidRDefault="003C03C2" w:rsidP="009539E9">
      <w:pPr>
        <w:rPr>
          <w:rFonts w:ascii="Arial" w:hAnsi="Arial" w:cs="Arial"/>
          <w:bCs/>
          <w:sz w:val="24"/>
          <w:szCs w:val="24"/>
        </w:rPr>
      </w:pPr>
      <w:r>
        <w:rPr>
          <w:rFonts w:ascii="Arial" w:hAnsi="Arial" w:cs="Arial"/>
          <w:bCs/>
          <w:sz w:val="24"/>
          <w:szCs w:val="24"/>
        </w:rPr>
        <w:t xml:space="preserve">Apologies </w:t>
      </w:r>
      <w:r w:rsidR="00D570A0">
        <w:rPr>
          <w:rFonts w:ascii="Arial" w:hAnsi="Arial" w:cs="Arial"/>
          <w:bCs/>
          <w:sz w:val="24"/>
          <w:szCs w:val="24"/>
        </w:rPr>
        <w:t>for lateness due to conflicting meetings from Cllr Burrell.</w:t>
      </w:r>
    </w:p>
    <w:p w14:paraId="138ED20F" w14:textId="13F28B6A" w:rsidR="009539E9" w:rsidRPr="008D6AAC" w:rsidRDefault="00BD5B9E" w:rsidP="009539E9">
      <w:pPr>
        <w:rPr>
          <w:rFonts w:ascii="Arial" w:hAnsi="Arial" w:cs="Arial"/>
          <w:b/>
          <w:sz w:val="24"/>
          <w:szCs w:val="24"/>
        </w:rPr>
      </w:pPr>
      <w:r>
        <w:rPr>
          <w:rFonts w:ascii="Arial" w:hAnsi="Arial" w:cs="Arial"/>
          <w:b/>
          <w:sz w:val="24"/>
          <w:szCs w:val="24"/>
        </w:rPr>
        <w:t>24/</w:t>
      </w:r>
      <w:r w:rsidR="00B2576A">
        <w:rPr>
          <w:rFonts w:ascii="Arial" w:hAnsi="Arial" w:cs="Arial"/>
          <w:b/>
          <w:sz w:val="24"/>
          <w:szCs w:val="24"/>
        </w:rPr>
        <w:t>21</w:t>
      </w:r>
      <w:r w:rsidR="00473C74" w:rsidRPr="008D6AAC">
        <w:rPr>
          <w:rFonts w:ascii="Arial" w:hAnsi="Arial" w:cs="Arial"/>
          <w:b/>
          <w:sz w:val="24"/>
          <w:szCs w:val="24"/>
        </w:rPr>
        <w:t xml:space="preserve"> Declaration</w:t>
      </w:r>
      <w:r w:rsidR="009539E9" w:rsidRPr="008D6AAC">
        <w:rPr>
          <w:rFonts w:ascii="Arial" w:hAnsi="Arial" w:cs="Arial"/>
          <w:b/>
          <w:sz w:val="24"/>
          <w:szCs w:val="24"/>
        </w:rPr>
        <w:t xml:space="preserve"> of Interests</w:t>
      </w:r>
    </w:p>
    <w:p w14:paraId="691D3FEB" w14:textId="0A565684" w:rsidR="009539E9" w:rsidRPr="008D6AAC" w:rsidRDefault="00B2576A" w:rsidP="009539E9">
      <w:pPr>
        <w:rPr>
          <w:rFonts w:ascii="Arial" w:hAnsi="Arial" w:cs="Arial"/>
          <w:sz w:val="24"/>
          <w:szCs w:val="24"/>
        </w:rPr>
      </w:pPr>
      <w:r>
        <w:rPr>
          <w:rFonts w:ascii="Arial" w:hAnsi="Arial" w:cs="Arial"/>
          <w:sz w:val="24"/>
          <w:szCs w:val="24"/>
        </w:rPr>
        <w:t>Two</w:t>
      </w:r>
      <w:r w:rsidR="00BD5B9E">
        <w:rPr>
          <w:rFonts w:ascii="Arial" w:hAnsi="Arial" w:cs="Arial"/>
          <w:sz w:val="24"/>
          <w:szCs w:val="24"/>
        </w:rPr>
        <w:t xml:space="preserve"> declarations of interest</w:t>
      </w:r>
      <w:r>
        <w:rPr>
          <w:rFonts w:ascii="Arial" w:hAnsi="Arial" w:cs="Arial"/>
          <w:sz w:val="24"/>
          <w:szCs w:val="24"/>
        </w:rPr>
        <w:t xml:space="preserve"> were declared – Cllr Good for agenda item </w:t>
      </w:r>
      <w:r w:rsidR="00F912D9">
        <w:rPr>
          <w:rFonts w:ascii="Arial" w:hAnsi="Arial" w:cs="Arial"/>
          <w:sz w:val="24"/>
          <w:szCs w:val="24"/>
        </w:rPr>
        <w:t>24/23 and Cllr Berry for agenda item 24/26.</w:t>
      </w:r>
    </w:p>
    <w:p w14:paraId="0C3BDCAD" w14:textId="03311A9C" w:rsidR="009539E9" w:rsidRPr="008D6AAC" w:rsidRDefault="00BD5B9E" w:rsidP="009539E9">
      <w:pPr>
        <w:rPr>
          <w:rFonts w:ascii="Arial" w:hAnsi="Arial" w:cs="Arial"/>
          <w:b/>
          <w:sz w:val="24"/>
          <w:szCs w:val="24"/>
        </w:rPr>
      </w:pPr>
      <w:r>
        <w:rPr>
          <w:rFonts w:ascii="Arial" w:hAnsi="Arial" w:cs="Arial"/>
          <w:b/>
          <w:sz w:val="24"/>
          <w:szCs w:val="24"/>
        </w:rPr>
        <w:t>24/</w:t>
      </w:r>
      <w:r w:rsidR="00F912D9">
        <w:rPr>
          <w:rFonts w:ascii="Arial" w:hAnsi="Arial" w:cs="Arial"/>
          <w:b/>
          <w:sz w:val="24"/>
          <w:szCs w:val="24"/>
        </w:rPr>
        <w:t>22</w:t>
      </w:r>
      <w:r w:rsidR="009539E9" w:rsidRPr="008D6AAC">
        <w:rPr>
          <w:rFonts w:ascii="Arial" w:hAnsi="Arial" w:cs="Arial"/>
          <w:b/>
          <w:sz w:val="24"/>
          <w:szCs w:val="24"/>
        </w:rPr>
        <w:tab/>
        <w:t xml:space="preserve">Minutes of the Full Council meeting held </w:t>
      </w:r>
      <w:r w:rsidR="00F912D9">
        <w:rPr>
          <w:rFonts w:ascii="Arial" w:hAnsi="Arial" w:cs="Arial"/>
          <w:b/>
          <w:sz w:val="24"/>
          <w:szCs w:val="24"/>
        </w:rPr>
        <w:t>8</w:t>
      </w:r>
      <w:r w:rsidR="00F912D9" w:rsidRPr="00F912D9">
        <w:rPr>
          <w:rFonts w:ascii="Arial" w:hAnsi="Arial" w:cs="Arial"/>
          <w:b/>
          <w:sz w:val="24"/>
          <w:szCs w:val="24"/>
          <w:vertAlign w:val="superscript"/>
        </w:rPr>
        <w:t>th</w:t>
      </w:r>
      <w:r w:rsidR="00F912D9">
        <w:rPr>
          <w:rFonts w:ascii="Arial" w:hAnsi="Arial" w:cs="Arial"/>
          <w:b/>
          <w:sz w:val="24"/>
          <w:szCs w:val="24"/>
        </w:rPr>
        <w:t xml:space="preserve"> July</w:t>
      </w:r>
      <w:r w:rsidR="000C1115">
        <w:rPr>
          <w:rFonts w:ascii="Arial" w:hAnsi="Arial" w:cs="Arial"/>
          <w:b/>
          <w:sz w:val="24"/>
          <w:szCs w:val="24"/>
        </w:rPr>
        <w:t xml:space="preserve"> </w:t>
      </w:r>
      <w:r w:rsidR="006D3C97" w:rsidRPr="008D6AAC">
        <w:rPr>
          <w:rFonts w:ascii="Arial" w:hAnsi="Arial" w:cs="Arial"/>
          <w:b/>
          <w:sz w:val="24"/>
          <w:szCs w:val="24"/>
        </w:rPr>
        <w:t>202</w:t>
      </w:r>
      <w:r w:rsidR="00CC0352">
        <w:rPr>
          <w:rFonts w:ascii="Arial" w:hAnsi="Arial" w:cs="Arial"/>
          <w:b/>
          <w:sz w:val="24"/>
          <w:szCs w:val="24"/>
        </w:rPr>
        <w:t>4</w:t>
      </w:r>
      <w:r w:rsidR="009539E9" w:rsidRPr="008D6AAC">
        <w:rPr>
          <w:rFonts w:ascii="Arial" w:hAnsi="Arial" w:cs="Arial"/>
          <w:b/>
          <w:sz w:val="24"/>
          <w:szCs w:val="24"/>
        </w:rPr>
        <w:t>.</w:t>
      </w:r>
    </w:p>
    <w:p w14:paraId="10AD3778" w14:textId="1EC4B04B" w:rsidR="00BD0E4E" w:rsidRPr="00932F24" w:rsidRDefault="00F7307F" w:rsidP="00932F24">
      <w:pPr>
        <w:rPr>
          <w:rFonts w:ascii="Arial" w:hAnsi="Arial" w:cs="Arial"/>
          <w:b/>
          <w:sz w:val="24"/>
          <w:szCs w:val="24"/>
        </w:rPr>
      </w:pPr>
      <w:r>
        <w:rPr>
          <w:rFonts w:ascii="Arial" w:hAnsi="Arial" w:cs="Arial"/>
          <w:sz w:val="24"/>
          <w:szCs w:val="24"/>
        </w:rPr>
        <w:t xml:space="preserve">Approval </w:t>
      </w:r>
      <w:r w:rsidR="00D67C06" w:rsidRPr="008D6AAC">
        <w:rPr>
          <w:rFonts w:ascii="Arial" w:hAnsi="Arial" w:cs="Arial"/>
          <w:sz w:val="24"/>
          <w:szCs w:val="24"/>
        </w:rPr>
        <w:t xml:space="preserve">was proposed by Cllr </w:t>
      </w:r>
      <w:r w:rsidR="00AD7EA0">
        <w:rPr>
          <w:rFonts w:ascii="Arial" w:hAnsi="Arial" w:cs="Arial"/>
          <w:sz w:val="24"/>
          <w:szCs w:val="24"/>
        </w:rPr>
        <w:t>Stubbs</w:t>
      </w:r>
      <w:r w:rsidR="00D67C06" w:rsidRPr="008D6AAC">
        <w:rPr>
          <w:rFonts w:ascii="Arial" w:hAnsi="Arial" w:cs="Arial"/>
          <w:sz w:val="24"/>
          <w:szCs w:val="24"/>
        </w:rPr>
        <w:t xml:space="preserve"> and seconded by Cllr </w:t>
      </w:r>
      <w:r w:rsidR="00AD7EA0">
        <w:rPr>
          <w:rFonts w:ascii="Arial" w:hAnsi="Arial" w:cs="Arial"/>
          <w:sz w:val="24"/>
          <w:szCs w:val="24"/>
        </w:rPr>
        <w:t>Good</w:t>
      </w:r>
      <w:r w:rsidR="006065DF" w:rsidRPr="008D6AAC">
        <w:rPr>
          <w:rFonts w:ascii="Arial" w:hAnsi="Arial" w:cs="Arial"/>
          <w:sz w:val="24"/>
          <w:szCs w:val="24"/>
        </w:rPr>
        <w:t>;</w:t>
      </w:r>
      <w:r w:rsidR="00D67C06" w:rsidRPr="008D6AAC">
        <w:rPr>
          <w:rFonts w:ascii="Arial" w:hAnsi="Arial" w:cs="Arial"/>
          <w:sz w:val="24"/>
          <w:szCs w:val="24"/>
        </w:rPr>
        <w:t xml:space="preserve"> all were in favour thus </w:t>
      </w:r>
      <w:r w:rsidR="00D67C06" w:rsidRPr="008D6AAC">
        <w:rPr>
          <w:rFonts w:ascii="Arial" w:hAnsi="Arial" w:cs="Arial"/>
          <w:bCs/>
          <w:sz w:val="24"/>
          <w:szCs w:val="24"/>
        </w:rPr>
        <w:t xml:space="preserve">RESOLVED that the minutes of the meeting held on </w:t>
      </w:r>
      <w:r w:rsidR="00AD7EA0">
        <w:rPr>
          <w:rFonts w:ascii="Arial" w:hAnsi="Arial" w:cs="Arial"/>
          <w:bCs/>
          <w:sz w:val="24"/>
          <w:szCs w:val="24"/>
        </w:rPr>
        <w:t>8</w:t>
      </w:r>
      <w:r w:rsidR="00AD7EA0" w:rsidRPr="00AD7EA0">
        <w:rPr>
          <w:rFonts w:ascii="Arial" w:hAnsi="Arial" w:cs="Arial"/>
          <w:bCs/>
          <w:sz w:val="24"/>
          <w:szCs w:val="24"/>
          <w:vertAlign w:val="superscript"/>
        </w:rPr>
        <w:t>th</w:t>
      </w:r>
      <w:r w:rsidR="00AD7EA0">
        <w:rPr>
          <w:rFonts w:ascii="Arial" w:hAnsi="Arial" w:cs="Arial"/>
          <w:bCs/>
          <w:sz w:val="24"/>
          <w:szCs w:val="24"/>
        </w:rPr>
        <w:t xml:space="preserve"> July</w:t>
      </w:r>
      <w:r w:rsidR="00CC0352">
        <w:rPr>
          <w:rFonts w:ascii="Arial" w:hAnsi="Arial" w:cs="Arial"/>
          <w:bCs/>
          <w:sz w:val="24"/>
          <w:szCs w:val="24"/>
        </w:rPr>
        <w:t xml:space="preserve"> 2024</w:t>
      </w:r>
      <w:r w:rsidR="00D67C06" w:rsidRPr="008D6AAC">
        <w:rPr>
          <w:rFonts w:ascii="Arial" w:hAnsi="Arial" w:cs="Arial"/>
          <w:bCs/>
          <w:sz w:val="24"/>
          <w:szCs w:val="24"/>
        </w:rPr>
        <w:t xml:space="preserve"> be signed as a true record.</w:t>
      </w:r>
    </w:p>
    <w:p w14:paraId="6A92A964" w14:textId="32769D94" w:rsidR="00BD0E4E" w:rsidRDefault="00932F24" w:rsidP="00BD0E4E">
      <w:pPr>
        <w:spacing w:after="0"/>
        <w:rPr>
          <w:rFonts w:ascii="Arial" w:hAnsi="Arial" w:cs="Arial"/>
          <w:b/>
          <w:bCs/>
          <w:sz w:val="24"/>
          <w:szCs w:val="24"/>
          <w:u w:val="single"/>
        </w:rPr>
      </w:pPr>
      <w:r>
        <w:rPr>
          <w:rFonts w:ascii="Arial" w:hAnsi="Arial" w:cs="Arial"/>
          <w:b/>
          <w:sz w:val="24"/>
          <w:szCs w:val="24"/>
        </w:rPr>
        <w:t>24/</w:t>
      </w:r>
      <w:r w:rsidR="00AD7EA0">
        <w:rPr>
          <w:rFonts w:ascii="Arial" w:hAnsi="Arial" w:cs="Arial"/>
          <w:b/>
          <w:sz w:val="24"/>
          <w:szCs w:val="24"/>
        </w:rPr>
        <w:t>23</w:t>
      </w:r>
      <w:r w:rsidR="00BD0E4E">
        <w:rPr>
          <w:rFonts w:ascii="Arial" w:hAnsi="Arial" w:cs="Arial"/>
          <w:b/>
          <w:sz w:val="24"/>
          <w:szCs w:val="24"/>
        </w:rPr>
        <w:tab/>
      </w:r>
      <w:r w:rsidR="00BD0E4E" w:rsidRPr="008D6AAC">
        <w:rPr>
          <w:rFonts w:ascii="Arial" w:hAnsi="Arial" w:cs="Arial"/>
          <w:b/>
          <w:sz w:val="24"/>
          <w:szCs w:val="24"/>
        </w:rPr>
        <w:t>Planning</w:t>
      </w:r>
      <w:r w:rsidR="00BD0E4E" w:rsidRPr="001E56B6">
        <w:rPr>
          <w:rFonts w:ascii="Arial" w:hAnsi="Arial" w:cs="Arial"/>
          <w:b/>
          <w:bCs/>
          <w:sz w:val="24"/>
          <w:szCs w:val="24"/>
          <w:u w:val="single"/>
        </w:rPr>
        <w:t xml:space="preserve"> </w:t>
      </w:r>
    </w:p>
    <w:p w14:paraId="7CA74AD9" w14:textId="620A210A" w:rsidR="00AD7EA0" w:rsidRDefault="00444BE0" w:rsidP="00AD7EA0">
      <w:pPr>
        <w:pStyle w:val="ListParagraph"/>
        <w:numPr>
          <w:ilvl w:val="0"/>
          <w:numId w:val="28"/>
        </w:numPr>
        <w:spacing w:after="0"/>
        <w:rPr>
          <w:rFonts w:ascii="Arial" w:hAnsi="Arial" w:cs="Arial"/>
          <w:sz w:val="24"/>
          <w:szCs w:val="24"/>
        </w:rPr>
      </w:pPr>
      <w:r>
        <w:rPr>
          <w:rFonts w:ascii="Arial" w:hAnsi="Arial" w:cs="Arial"/>
          <w:sz w:val="24"/>
          <w:szCs w:val="24"/>
        </w:rPr>
        <w:t>A discussion took place regarding the Consultation event being held in the Village Hall on 12</w:t>
      </w:r>
      <w:r w:rsidRPr="00444BE0">
        <w:rPr>
          <w:rFonts w:ascii="Arial" w:hAnsi="Arial" w:cs="Arial"/>
          <w:sz w:val="24"/>
          <w:szCs w:val="24"/>
          <w:vertAlign w:val="superscript"/>
        </w:rPr>
        <w:t>th</w:t>
      </w:r>
      <w:r>
        <w:rPr>
          <w:rFonts w:ascii="Arial" w:hAnsi="Arial" w:cs="Arial"/>
          <w:sz w:val="24"/>
          <w:szCs w:val="24"/>
        </w:rPr>
        <w:t xml:space="preserve"> September from a </w:t>
      </w:r>
      <w:r w:rsidR="00DB2409">
        <w:rPr>
          <w:rFonts w:ascii="Arial" w:hAnsi="Arial" w:cs="Arial"/>
          <w:sz w:val="24"/>
          <w:szCs w:val="24"/>
        </w:rPr>
        <w:t>Developer</w:t>
      </w:r>
      <w:r>
        <w:rPr>
          <w:rFonts w:ascii="Arial" w:hAnsi="Arial" w:cs="Arial"/>
          <w:sz w:val="24"/>
          <w:szCs w:val="24"/>
        </w:rPr>
        <w:t xml:space="preserve">. The </w:t>
      </w:r>
      <w:r w:rsidR="00DB2409">
        <w:rPr>
          <w:rFonts w:ascii="Arial" w:hAnsi="Arial" w:cs="Arial"/>
          <w:sz w:val="24"/>
          <w:szCs w:val="24"/>
        </w:rPr>
        <w:t>Developer</w:t>
      </w:r>
      <w:r>
        <w:rPr>
          <w:rFonts w:ascii="Arial" w:hAnsi="Arial" w:cs="Arial"/>
          <w:sz w:val="24"/>
          <w:szCs w:val="24"/>
        </w:rPr>
        <w:t xml:space="preserve"> has shared information </w:t>
      </w:r>
      <w:r w:rsidR="00DB2409">
        <w:rPr>
          <w:rFonts w:ascii="Arial" w:hAnsi="Arial" w:cs="Arial"/>
          <w:sz w:val="24"/>
          <w:szCs w:val="24"/>
        </w:rPr>
        <w:t xml:space="preserve">with the Council and Parishioner’s </w:t>
      </w:r>
      <w:r w:rsidR="004E7C16">
        <w:rPr>
          <w:rFonts w:ascii="Arial" w:hAnsi="Arial" w:cs="Arial"/>
          <w:sz w:val="24"/>
          <w:szCs w:val="24"/>
        </w:rPr>
        <w:t xml:space="preserve">that suggests they are considering potential opportunities to build on land </w:t>
      </w:r>
      <w:r w:rsidR="0049430D">
        <w:rPr>
          <w:rFonts w:ascii="Arial" w:hAnsi="Arial" w:cs="Arial"/>
          <w:sz w:val="24"/>
          <w:szCs w:val="24"/>
        </w:rPr>
        <w:t>that currently sits outside the Development Boundary as detailed in the Neighbourhood Plan.</w:t>
      </w:r>
      <w:r w:rsidR="00580D93">
        <w:rPr>
          <w:rFonts w:ascii="Arial" w:hAnsi="Arial" w:cs="Arial"/>
          <w:sz w:val="24"/>
          <w:szCs w:val="24"/>
        </w:rPr>
        <w:t xml:space="preserve"> </w:t>
      </w:r>
    </w:p>
    <w:p w14:paraId="3827C461" w14:textId="04F3B88E" w:rsidR="00580D93" w:rsidRDefault="00580D93" w:rsidP="00580D93">
      <w:pPr>
        <w:pStyle w:val="ListParagraph"/>
        <w:spacing w:after="0"/>
        <w:rPr>
          <w:rFonts w:ascii="Arial" w:hAnsi="Arial" w:cs="Arial"/>
          <w:sz w:val="24"/>
          <w:szCs w:val="24"/>
        </w:rPr>
      </w:pPr>
      <w:r>
        <w:rPr>
          <w:rFonts w:ascii="Arial" w:hAnsi="Arial" w:cs="Arial"/>
          <w:sz w:val="24"/>
          <w:szCs w:val="24"/>
        </w:rPr>
        <w:t>Cllr Eyles clarified that current</w:t>
      </w:r>
      <w:r w:rsidR="00C66CE2">
        <w:rPr>
          <w:rFonts w:ascii="Arial" w:hAnsi="Arial" w:cs="Arial"/>
          <w:sz w:val="24"/>
          <w:szCs w:val="24"/>
        </w:rPr>
        <w:t xml:space="preserve"> </w:t>
      </w:r>
      <w:r w:rsidR="00D9007B">
        <w:rPr>
          <w:rFonts w:ascii="Arial" w:hAnsi="Arial" w:cs="Arial"/>
          <w:sz w:val="24"/>
          <w:szCs w:val="24"/>
        </w:rPr>
        <w:t xml:space="preserve">Developer </w:t>
      </w:r>
      <w:r w:rsidR="00C66CE2">
        <w:rPr>
          <w:rFonts w:ascii="Arial" w:hAnsi="Arial" w:cs="Arial"/>
          <w:sz w:val="24"/>
          <w:szCs w:val="24"/>
        </w:rPr>
        <w:t xml:space="preserve">documentation </w:t>
      </w:r>
      <w:r w:rsidR="006130DB">
        <w:rPr>
          <w:rFonts w:ascii="Arial" w:hAnsi="Arial" w:cs="Arial"/>
          <w:sz w:val="24"/>
          <w:szCs w:val="24"/>
        </w:rPr>
        <w:t>is not a detailed proposal</w:t>
      </w:r>
      <w:r w:rsidR="0049633F">
        <w:rPr>
          <w:rFonts w:ascii="Arial" w:hAnsi="Arial" w:cs="Arial"/>
          <w:sz w:val="24"/>
          <w:szCs w:val="24"/>
        </w:rPr>
        <w:t xml:space="preserve"> or </w:t>
      </w:r>
      <w:r w:rsidR="000219D4">
        <w:rPr>
          <w:rFonts w:ascii="Arial" w:hAnsi="Arial" w:cs="Arial"/>
          <w:sz w:val="24"/>
          <w:szCs w:val="24"/>
        </w:rPr>
        <w:t>application and</w:t>
      </w:r>
      <w:r w:rsidR="006130DB">
        <w:rPr>
          <w:rFonts w:ascii="Arial" w:hAnsi="Arial" w:cs="Arial"/>
          <w:sz w:val="24"/>
          <w:szCs w:val="24"/>
        </w:rPr>
        <w:t xml:space="preserve"> has not yet been submitted through any legal channels for due consideration.</w:t>
      </w:r>
    </w:p>
    <w:p w14:paraId="47851898" w14:textId="08C4F5F0" w:rsidR="00C81507" w:rsidRDefault="0049633F" w:rsidP="00580D93">
      <w:pPr>
        <w:pStyle w:val="ListParagraph"/>
        <w:spacing w:after="0"/>
        <w:rPr>
          <w:rFonts w:ascii="Arial" w:hAnsi="Arial" w:cs="Arial"/>
          <w:sz w:val="24"/>
          <w:szCs w:val="24"/>
        </w:rPr>
      </w:pPr>
      <w:r>
        <w:rPr>
          <w:rFonts w:ascii="Arial" w:hAnsi="Arial" w:cs="Arial"/>
          <w:sz w:val="24"/>
          <w:szCs w:val="24"/>
        </w:rPr>
        <w:t xml:space="preserve">Our Neighbourhood plan remains </w:t>
      </w:r>
      <w:r w:rsidR="00C81507">
        <w:rPr>
          <w:rFonts w:ascii="Arial" w:hAnsi="Arial" w:cs="Arial"/>
          <w:sz w:val="24"/>
          <w:szCs w:val="24"/>
        </w:rPr>
        <w:t xml:space="preserve">in place and was overwhelmingly supported through all approvals. </w:t>
      </w:r>
      <w:r w:rsidR="00294C30">
        <w:rPr>
          <w:rFonts w:ascii="Arial" w:hAnsi="Arial" w:cs="Arial"/>
          <w:sz w:val="24"/>
          <w:szCs w:val="24"/>
        </w:rPr>
        <w:t>The priorities agreed in this plan are to protect and retain farmland</w:t>
      </w:r>
      <w:r w:rsidR="00D43491">
        <w:rPr>
          <w:rFonts w:ascii="Arial" w:hAnsi="Arial" w:cs="Arial"/>
          <w:sz w:val="24"/>
          <w:szCs w:val="24"/>
        </w:rPr>
        <w:t xml:space="preserve"> and the vista surrounding the villages.</w:t>
      </w:r>
    </w:p>
    <w:p w14:paraId="152FB972" w14:textId="580D5F80" w:rsidR="0049633F" w:rsidRDefault="00C81507" w:rsidP="00580D93">
      <w:pPr>
        <w:pStyle w:val="ListParagraph"/>
        <w:spacing w:after="0"/>
        <w:rPr>
          <w:rFonts w:ascii="Arial" w:hAnsi="Arial" w:cs="Arial"/>
          <w:sz w:val="24"/>
          <w:szCs w:val="24"/>
        </w:rPr>
      </w:pPr>
      <w:r>
        <w:rPr>
          <w:rFonts w:ascii="Arial" w:hAnsi="Arial" w:cs="Arial"/>
          <w:sz w:val="24"/>
          <w:szCs w:val="24"/>
        </w:rPr>
        <w:lastRenderedPageBreak/>
        <w:t>The development boundary detailed within this plan remains in place. With only infill development within this boundary being set out as suitable for consideration.</w:t>
      </w:r>
    </w:p>
    <w:p w14:paraId="1BE81F40" w14:textId="2B7CC45A" w:rsidR="00C81507" w:rsidRDefault="00C776A5" w:rsidP="00580D93">
      <w:pPr>
        <w:pStyle w:val="ListParagraph"/>
        <w:spacing w:after="0"/>
        <w:rPr>
          <w:rFonts w:ascii="Arial" w:hAnsi="Arial" w:cs="Arial"/>
          <w:sz w:val="24"/>
          <w:szCs w:val="24"/>
        </w:rPr>
      </w:pPr>
      <w:r>
        <w:rPr>
          <w:rFonts w:ascii="Arial" w:hAnsi="Arial" w:cs="Arial"/>
          <w:sz w:val="24"/>
          <w:szCs w:val="24"/>
        </w:rPr>
        <w:t xml:space="preserve">That </w:t>
      </w:r>
      <w:r w:rsidR="004853AF">
        <w:rPr>
          <w:rFonts w:ascii="Arial" w:hAnsi="Arial" w:cs="Arial"/>
          <w:sz w:val="24"/>
          <w:szCs w:val="24"/>
        </w:rPr>
        <w:t>statutory planning has remained unchanged</w:t>
      </w:r>
      <w:r w:rsidR="00896B61">
        <w:rPr>
          <w:rFonts w:ascii="Arial" w:hAnsi="Arial" w:cs="Arial"/>
          <w:sz w:val="24"/>
          <w:szCs w:val="24"/>
        </w:rPr>
        <w:t>,</w:t>
      </w:r>
      <w:r>
        <w:rPr>
          <w:rFonts w:ascii="Arial" w:hAnsi="Arial" w:cs="Arial"/>
          <w:sz w:val="24"/>
          <w:szCs w:val="24"/>
        </w:rPr>
        <w:t xml:space="preserve"> Government </w:t>
      </w:r>
      <w:r w:rsidR="00896B61">
        <w:rPr>
          <w:rFonts w:ascii="Arial" w:hAnsi="Arial" w:cs="Arial"/>
          <w:sz w:val="24"/>
          <w:szCs w:val="24"/>
        </w:rPr>
        <w:t>and</w:t>
      </w:r>
      <w:r>
        <w:rPr>
          <w:rFonts w:ascii="Arial" w:hAnsi="Arial" w:cs="Arial"/>
          <w:sz w:val="24"/>
          <w:szCs w:val="24"/>
        </w:rPr>
        <w:t xml:space="preserve"> Telford and Wrekin Planning </w:t>
      </w:r>
      <w:r w:rsidR="00913D6A">
        <w:rPr>
          <w:rFonts w:ascii="Arial" w:hAnsi="Arial" w:cs="Arial"/>
          <w:sz w:val="24"/>
          <w:szCs w:val="24"/>
        </w:rPr>
        <w:t>frameworks remain.</w:t>
      </w:r>
    </w:p>
    <w:p w14:paraId="1D9AD622" w14:textId="578360A2" w:rsidR="00913D6A" w:rsidRDefault="00913D6A" w:rsidP="00580D93">
      <w:pPr>
        <w:pStyle w:val="ListParagraph"/>
        <w:spacing w:after="0"/>
        <w:rPr>
          <w:rFonts w:ascii="Arial" w:hAnsi="Arial" w:cs="Arial"/>
          <w:sz w:val="24"/>
          <w:szCs w:val="24"/>
        </w:rPr>
      </w:pPr>
      <w:r>
        <w:rPr>
          <w:rFonts w:ascii="Arial" w:hAnsi="Arial" w:cs="Arial"/>
          <w:sz w:val="24"/>
          <w:szCs w:val="24"/>
        </w:rPr>
        <w:t xml:space="preserve">The Parish Council will </w:t>
      </w:r>
      <w:r w:rsidR="00CA6F84">
        <w:rPr>
          <w:rFonts w:ascii="Arial" w:hAnsi="Arial" w:cs="Arial"/>
          <w:sz w:val="24"/>
          <w:szCs w:val="24"/>
        </w:rPr>
        <w:t>share and formally consider any detailed proposal or application when it has been submitted through appropriate channels.</w:t>
      </w:r>
    </w:p>
    <w:p w14:paraId="1CD2B14E" w14:textId="79DB0ED5" w:rsidR="00C81507" w:rsidRPr="002B5B49" w:rsidRDefault="005A0E24" w:rsidP="002B5B49">
      <w:pPr>
        <w:pStyle w:val="ListParagraph"/>
        <w:spacing w:after="0"/>
        <w:rPr>
          <w:rFonts w:ascii="Arial" w:hAnsi="Arial" w:cs="Arial"/>
          <w:sz w:val="24"/>
          <w:szCs w:val="24"/>
        </w:rPr>
      </w:pPr>
      <w:r>
        <w:rPr>
          <w:rFonts w:ascii="Arial" w:hAnsi="Arial" w:cs="Arial"/>
          <w:sz w:val="24"/>
          <w:szCs w:val="24"/>
        </w:rPr>
        <w:t>Cllr Burrell reiterated</w:t>
      </w:r>
      <w:r w:rsidR="000219D4">
        <w:rPr>
          <w:rFonts w:ascii="Arial" w:hAnsi="Arial" w:cs="Arial"/>
          <w:sz w:val="24"/>
          <w:szCs w:val="24"/>
        </w:rPr>
        <w:t xml:space="preserve"> the points above </w:t>
      </w:r>
      <w:r w:rsidR="002B5B49">
        <w:rPr>
          <w:rFonts w:ascii="Arial" w:hAnsi="Arial" w:cs="Arial"/>
          <w:sz w:val="24"/>
          <w:szCs w:val="24"/>
        </w:rPr>
        <w:t>setting out</w:t>
      </w:r>
      <w:r>
        <w:rPr>
          <w:rFonts w:ascii="Arial" w:hAnsi="Arial" w:cs="Arial"/>
          <w:sz w:val="24"/>
          <w:szCs w:val="24"/>
        </w:rPr>
        <w:t xml:space="preserve"> that this consultation activity </w:t>
      </w:r>
      <w:r w:rsidR="000219D4">
        <w:rPr>
          <w:rFonts w:ascii="Arial" w:hAnsi="Arial" w:cs="Arial"/>
          <w:sz w:val="24"/>
          <w:szCs w:val="24"/>
        </w:rPr>
        <w:t>has no legal rights, no enablement and currently there is no application.</w:t>
      </w:r>
    </w:p>
    <w:p w14:paraId="39A63622" w14:textId="77777777" w:rsidR="006130DB" w:rsidRPr="00AD7EA0" w:rsidRDefault="006130DB" w:rsidP="00580D93">
      <w:pPr>
        <w:pStyle w:val="ListParagraph"/>
        <w:spacing w:after="0"/>
        <w:rPr>
          <w:rFonts w:ascii="Arial" w:hAnsi="Arial" w:cs="Arial"/>
          <w:sz w:val="24"/>
          <w:szCs w:val="24"/>
        </w:rPr>
      </w:pPr>
    </w:p>
    <w:p w14:paraId="177963B5" w14:textId="57050247" w:rsidR="00BD0E4E" w:rsidRPr="002B5B49" w:rsidRDefault="00BD0E4E" w:rsidP="002B5B49">
      <w:pPr>
        <w:pStyle w:val="ListParagraph"/>
        <w:numPr>
          <w:ilvl w:val="0"/>
          <w:numId w:val="28"/>
        </w:numPr>
        <w:spacing w:after="0"/>
        <w:rPr>
          <w:rFonts w:ascii="Arial" w:hAnsi="Arial" w:cs="Arial"/>
          <w:b/>
          <w:bCs/>
          <w:sz w:val="24"/>
          <w:szCs w:val="24"/>
          <w:u w:val="single"/>
        </w:rPr>
      </w:pPr>
      <w:r w:rsidRPr="002B5B49">
        <w:rPr>
          <w:rFonts w:ascii="Arial" w:hAnsi="Arial" w:cs="Arial"/>
          <w:b/>
          <w:bCs/>
          <w:sz w:val="24"/>
          <w:szCs w:val="24"/>
          <w:u w:val="single"/>
        </w:rPr>
        <w:t>New Applications/enquiries considered.</w:t>
      </w:r>
    </w:p>
    <w:tbl>
      <w:tblPr>
        <w:tblStyle w:val="TableGrid"/>
        <w:tblpPr w:leftFromText="180" w:rightFromText="180" w:vertAnchor="text" w:horzAnchor="margin" w:tblpY="485"/>
        <w:tblW w:w="9776" w:type="dxa"/>
        <w:tblLayout w:type="fixed"/>
        <w:tblLook w:val="04A0" w:firstRow="1" w:lastRow="0" w:firstColumn="1" w:lastColumn="0" w:noHBand="0" w:noVBand="1"/>
      </w:tblPr>
      <w:tblGrid>
        <w:gridCol w:w="9776"/>
      </w:tblGrid>
      <w:tr w:rsidR="00BD0E4E" w:rsidRPr="00F80F82" w14:paraId="4B95877C" w14:textId="77777777" w:rsidTr="00DA1680">
        <w:trPr>
          <w:trHeight w:val="793"/>
        </w:trPr>
        <w:tc>
          <w:tcPr>
            <w:tcW w:w="9776" w:type="dxa"/>
          </w:tcPr>
          <w:p w14:paraId="26F2CC54" w14:textId="77777777" w:rsidR="00BD0E4E" w:rsidRPr="009E6529" w:rsidRDefault="00BD0E4E" w:rsidP="00DA1680">
            <w:pPr>
              <w:rPr>
                <w:rFonts w:ascii="Arial" w:hAnsi="Arial" w:cs="Arial"/>
                <w:b/>
                <w:sz w:val="24"/>
                <w:szCs w:val="24"/>
              </w:rPr>
            </w:pPr>
            <w:bookmarkStart w:id="0" w:name="_Hlk60745534"/>
            <w:r w:rsidRPr="009E6529">
              <w:rPr>
                <w:rFonts w:ascii="Arial" w:hAnsi="Arial" w:cs="Arial"/>
                <w:b/>
                <w:sz w:val="24"/>
                <w:szCs w:val="24"/>
              </w:rPr>
              <w:t>Planning Application Number, Location &amp; Proposed Developmen</w:t>
            </w:r>
            <w:r>
              <w:rPr>
                <w:rFonts w:ascii="Arial" w:hAnsi="Arial" w:cs="Arial"/>
                <w:b/>
                <w:sz w:val="24"/>
                <w:szCs w:val="24"/>
              </w:rPr>
              <w:t>t</w:t>
            </w:r>
          </w:p>
        </w:tc>
      </w:tr>
      <w:tr w:rsidR="006E0233" w:rsidRPr="00F80F82" w14:paraId="469178CC" w14:textId="77777777" w:rsidTr="00DA1680">
        <w:trPr>
          <w:trHeight w:val="457"/>
        </w:trPr>
        <w:tc>
          <w:tcPr>
            <w:tcW w:w="9776" w:type="dxa"/>
          </w:tcPr>
          <w:p w14:paraId="4E986A60" w14:textId="0D073CC2" w:rsidR="00A43163" w:rsidRPr="004C3730" w:rsidRDefault="00A43163" w:rsidP="00A43163">
            <w:pPr>
              <w:pStyle w:val="PlainText"/>
              <w:rPr>
                <w:rFonts w:cs="Arial"/>
                <w:bCs/>
                <w:color w:val="0070C0"/>
                <w:szCs w:val="24"/>
                <w:u w:val="single"/>
                <w:shd w:val="clear" w:color="auto" w:fill="FFFFFF"/>
                <w:lang w:eastAsia="en-GB"/>
              </w:rPr>
            </w:pPr>
            <w:r w:rsidRPr="004C3730">
              <w:rPr>
                <w:rFonts w:cs="Arial"/>
                <w:bCs/>
                <w:color w:val="0070C0"/>
                <w:szCs w:val="24"/>
                <w:u w:val="single"/>
                <w:shd w:val="clear" w:color="auto" w:fill="FFFFFF"/>
                <w:lang w:eastAsia="en-GB"/>
              </w:rPr>
              <w:t>TWC/2024/0548</w:t>
            </w:r>
            <w:r>
              <w:rPr>
                <w:rFonts w:cs="Arial"/>
                <w:bCs/>
                <w:color w:val="0070C0"/>
                <w:szCs w:val="24"/>
                <w:u w:val="single"/>
                <w:shd w:val="clear" w:color="auto" w:fill="FFFFFF"/>
                <w:lang w:eastAsia="en-GB"/>
              </w:rPr>
              <w:t xml:space="preserve"> </w:t>
            </w:r>
            <w:r w:rsidRPr="004C3730">
              <w:rPr>
                <w:rFonts w:cs="Arial"/>
                <w:bCs/>
                <w:szCs w:val="24"/>
                <w:shd w:val="clear" w:color="auto" w:fill="FFFFFF"/>
                <w:lang w:eastAsia="en-GB"/>
              </w:rPr>
              <w:t>(</w:t>
            </w:r>
            <w:r w:rsidR="00E21B40">
              <w:rPr>
                <w:rFonts w:cs="Arial"/>
                <w:bCs/>
                <w:szCs w:val="24"/>
                <w:shd w:val="clear" w:color="auto" w:fill="FFFFFF"/>
                <w:lang w:eastAsia="en-GB"/>
              </w:rPr>
              <w:t>approved</w:t>
            </w:r>
            <w:r w:rsidRPr="004C3730">
              <w:rPr>
                <w:rFonts w:cs="Arial"/>
                <w:bCs/>
                <w:szCs w:val="24"/>
                <w:shd w:val="clear" w:color="auto" w:fill="FFFFFF"/>
                <w:lang w:eastAsia="en-GB"/>
              </w:rPr>
              <w:t>)</w:t>
            </w:r>
          </w:p>
          <w:p w14:paraId="4835D471" w14:textId="77777777" w:rsidR="00A43163" w:rsidRDefault="00A43163" w:rsidP="00A43163">
            <w:pPr>
              <w:pStyle w:val="PlainText"/>
            </w:pPr>
            <w:r>
              <w:t>Site of 61 Plantation Road, Tibberton, Newport, Shropshire</w:t>
            </w:r>
          </w:p>
          <w:p w14:paraId="5423DEA6" w14:textId="77777777" w:rsidR="00A43163" w:rsidRDefault="00A43163" w:rsidP="00A43163">
            <w:pPr>
              <w:pStyle w:val="PlainText"/>
            </w:pPr>
            <w:r>
              <w:t>Erection of 1no. self-build dwelling and associated works</w:t>
            </w:r>
          </w:p>
          <w:p w14:paraId="7F2159D9" w14:textId="77777777" w:rsidR="00A43163" w:rsidRDefault="00A43163" w:rsidP="00A43163">
            <w:pPr>
              <w:pStyle w:val="PlainText"/>
            </w:pPr>
            <w:r>
              <w:t xml:space="preserve">See </w:t>
            </w:r>
            <w:r w:rsidRPr="00D2647D">
              <w:t>TWC/2024/0007</w:t>
            </w:r>
            <w:r>
              <w:t>.</w:t>
            </w:r>
          </w:p>
          <w:p w14:paraId="3D80C7FA" w14:textId="77777777" w:rsidR="00A43163" w:rsidRDefault="00A43163" w:rsidP="00A43163">
            <w:pPr>
              <w:pStyle w:val="PlainText"/>
            </w:pPr>
          </w:p>
          <w:p w14:paraId="10849C43" w14:textId="517A1804" w:rsidR="00A43163" w:rsidRDefault="00A43163" w:rsidP="00A43163">
            <w:pPr>
              <w:pStyle w:val="PlainText"/>
            </w:pPr>
            <w:r w:rsidRPr="009C2BF4">
              <w:rPr>
                <w:rFonts w:cs="Arial"/>
                <w:bCs/>
                <w:color w:val="0070C0"/>
                <w:szCs w:val="24"/>
                <w:u w:val="single"/>
                <w:shd w:val="clear" w:color="auto" w:fill="FFFFFF"/>
                <w:lang w:eastAsia="en-GB"/>
              </w:rPr>
              <w:t>TWC/2024/0600</w:t>
            </w:r>
            <w:r w:rsidRPr="009C2BF4">
              <w:rPr>
                <w:color w:val="5B9BD5" w:themeColor="accent1"/>
              </w:rPr>
              <w:t xml:space="preserve"> </w:t>
            </w:r>
            <w:r>
              <w:t>(</w:t>
            </w:r>
            <w:r w:rsidR="00B62C52">
              <w:t>approved with conditions)</w:t>
            </w:r>
          </w:p>
          <w:p w14:paraId="4A6B7308" w14:textId="77777777" w:rsidR="00A43163" w:rsidRDefault="00A43163" w:rsidP="00A43163">
            <w:pPr>
              <w:pStyle w:val="PlainText"/>
            </w:pPr>
            <w:r>
              <w:t xml:space="preserve">Tibberton Methodist Church, Cherrington Road, Tibberton, Newport, Shropshire, TF10 8NY       </w:t>
            </w:r>
          </w:p>
          <w:p w14:paraId="1728D8B1" w14:textId="77777777" w:rsidR="00A43163" w:rsidRDefault="00A43163" w:rsidP="00A43163">
            <w:pPr>
              <w:pStyle w:val="PlainText"/>
            </w:pPr>
            <w:r>
              <w:t>Conversion of church to 1no. dwelling following the erection of a single storey front extension and two storey side extension</w:t>
            </w:r>
          </w:p>
          <w:p w14:paraId="150DCF87" w14:textId="77777777" w:rsidR="00A43163" w:rsidRDefault="00A43163" w:rsidP="00A43163">
            <w:pPr>
              <w:pStyle w:val="PlainText"/>
            </w:pPr>
          </w:p>
          <w:p w14:paraId="4DDF1D9F" w14:textId="0526E016" w:rsidR="00A43163" w:rsidRPr="00677D95" w:rsidRDefault="00A43163" w:rsidP="00A43163">
            <w:pPr>
              <w:pStyle w:val="PlainText"/>
              <w:rPr>
                <w:rFonts w:cs="Arial"/>
              </w:rPr>
            </w:pPr>
            <w:r w:rsidRPr="00677D95">
              <w:rPr>
                <w:rFonts w:cs="Arial"/>
                <w:bCs/>
                <w:color w:val="0070C0"/>
                <w:szCs w:val="24"/>
                <w:u w:val="single"/>
                <w:shd w:val="clear" w:color="auto" w:fill="FFFFFF"/>
                <w:lang w:eastAsia="en-GB"/>
              </w:rPr>
              <w:t>TWC/2024/0660</w:t>
            </w:r>
            <w:r>
              <w:rPr>
                <w:rFonts w:cs="Arial"/>
              </w:rPr>
              <w:t xml:space="preserve"> </w:t>
            </w:r>
            <w:r>
              <w:t>(</w:t>
            </w:r>
            <w:r w:rsidR="00B62C52">
              <w:t>Cllr Good left the meeting</w:t>
            </w:r>
            <w:r w:rsidR="005B6697">
              <w:t xml:space="preserve"> while this was discussed</w:t>
            </w:r>
            <w:r>
              <w:t>)</w:t>
            </w:r>
          </w:p>
          <w:p w14:paraId="038043B8" w14:textId="77777777" w:rsidR="00A43163" w:rsidRPr="00677D95" w:rsidRDefault="00A43163" w:rsidP="00A43163">
            <w:pPr>
              <w:pStyle w:val="PlainText"/>
              <w:rPr>
                <w:rFonts w:cs="Arial"/>
              </w:rPr>
            </w:pPr>
            <w:r w:rsidRPr="00677D95">
              <w:rPr>
                <w:rFonts w:cs="Arial"/>
              </w:rPr>
              <w:t>Old Meadow, Mill Lane, Tibberton, Newport, Shropshire, TF10 8NN</w:t>
            </w:r>
          </w:p>
          <w:p w14:paraId="6AB28CFC" w14:textId="77777777" w:rsidR="00A43163" w:rsidRDefault="00A43163" w:rsidP="00A43163">
            <w:pPr>
              <w:pStyle w:val="PlainText"/>
              <w:rPr>
                <w:rFonts w:cs="Arial"/>
              </w:rPr>
            </w:pPr>
            <w:r w:rsidRPr="00677D95">
              <w:rPr>
                <w:rFonts w:cs="Arial"/>
              </w:rPr>
              <w:t>Erection of a replacement garage</w:t>
            </w:r>
          </w:p>
          <w:p w14:paraId="6509DDDE" w14:textId="1A3E33DC" w:rsidR="006E0233" w:rsidRPr="00DD0B1E" w:rsidRDefault="006E0233" w:rsidP="006E0233">
            <w:pPr>
              <w:pStyle w:val="PlainText"/>
              <w:rPr>
                <w:rFonts w:ascii="Tahoma" w:hAnsi="Tahoma" w:cs="Tahoma"/>
                <w:color w:val="000000"/>
              </w:rPr>
            </w:pPr>
          </w:p>
        </w:tc>
      </w:tr>
      <w:bookmarkEnd w:id="0"/>
    </w:tbl>
    <w:p w14:paraId="4032A3C3" w14:textId="77777777" w:rsidR="00BD0E4E" w:rsidRDefault="00BD0E4E" w:rsidP="00BD0E4E">
      <w:pPr>
        <w:spacing w:after="0"/>
        <w:rPr>
          <w:rFonts w:ascii="Arial" w:hAnsi="Arial" w:cs="Arial"/>
          <w:b/>
          <w:bCs/>
          <w:color w:val="222222"/>
          <w:sz w:val="24"/>
          <w:szCs w:val="24"/>
          <w:u w:val="single"/>
          <w:shd w:val="clear" w:color="auto" w:fill="FFFFFF"/>
        </w:rPr>
      </w:pPr>
    </w:p>
    <w:p w14:paraId="71C147E1" w14:textId="77777777" w:rsidR="00BD0E4E" w:rsidRPr="001973C5" w:rsidRDefault="00BD0E4E" w:rsidP="00BD0E4E">
      <w:pPr>
        <w:spacing w:after="0"/>
        <w:rPr>
          <w:rFonts w:ascii="Arial" w:hAnsi="Arial" w:cs="Arial"/>
          <w:b/>
          <w:bCs/>
          <w:color w:val="222222"/>
          <w:sz w:val="24"/>
          <w:szCs w:val="24"/>
          <w:u w:val="single"/>
          <w:shd w:val="clear" w:color="auto" w:fill="FFFFFF"/>
        </w:rPr>
      </w:pPr>
      <w:r w:rsidRPr="001973C5">
        <w:rPr>
          <w:rFonts w:ascii="Arial" w:hAnsi="Arial" w:cs="Arial"/>
          <w:b/>
          <w:bCs/>
          <w:color w:val="222222"/>
          <w:sz w:val="24"/>
          <w:szCs w:val="24"/>
          <w:u w:val="single"/>
          <w:shd w:val="clear" w:color="auto" w:fill="FFFFFF"/>
        </w:rPr>
        <w:t>Applications decided/withdrawn since last meeting.</w:t>
      </w:r>
    </w:p>
    <w:p w14:paraId="1EEF6CFD" w14:textId="77777777" w:rsidR="00BD0E4E" w:rsidRDefault="00BD0E4E" w:rsidP="00BD0E4E">
      <w:pPr>
        <w:spacing w:after="0"/>
        <w:rPr>
          <w:rFonts w:ascii="Arial" w:hAnsi="Arial" w:cs="Arial"/>
          <w:color w:val="222222"/>
          <w:shd w:val="clear" w:color="auto" w:fill="FFFFFF"/>
        </w:rPr>
      </w:pPr>
    </w:p>
    <w:tbl>
      <w:tblPr>
        <w:tblStyle w:val="TableGrid"/>
        <w:tblW w:w="9776" w:type="dxa"/>
        <w:tblLayout w:type="fixed"/>
        <w:tblLook w:val="04A0" w:firstRow="1" w:lastRow="0" w:firstColumn="1" w:lastColumn="0" w:noHBand="0" w:noVBand="1"/>
      </w:tblPr>
      <w:tblGrid>
        <w:gridCol w:w="9776"/>
      </w:tblGrid>
      <w:tr w:rsidR="00932A9C" w:rsidRPr="005C2746" w14:paraId="10DC3A57" w14:textId="77777777" w:rsidTr="00932A9C">
        <w:trPr>
          <w:trHeight w:val="556"/>
        </w:trPr>
        <w:tc>
          <w:tcPr>
            <w:tcW w:w="9776" w:type="dxa"/>
          </w:tcPr>
          <w:p w14:paraId="6234EF43" w14:textId="77777777" w:rsidR="00932A9C" w:rsidRPr="009E6529" w:rsidRDefault="00932A9C" w:rsidP="00DA1680">
            <w:pPr>
              <w:rPr>
                <w:rFonts w:ascii="Arial" w:hAnsi="Arial" w:cs="Arial"/>
                <w:b/>
                <w:sz w:val="24"/>
                <w:szCs w:val="24"/>
              </w:rPr>
            </w:pPr>
          </w:p>
          <w:p w14:paraId="23CBD6E0" w14:textId="77777777" w:rsidR="00932A9C" w:rsidRPr="009E6529" w:rsidRDefault="00932A9C" w:rsidP="00DA1680">
            <w:pPr>
              <w:rPr>
                <w:rFonts w:ascii="Arial" w:hAnsi="Arial" w:cs="Arial"/>
                <w:b/>
                <w:sz w:val="24"/>
                <w:szCs w:val="24"/>
              </w:rPr>
            </w:pPr>
            <w:r w:rsidRPr="009E6529">
              <w:rPr>
                <w:rFonts w:ascii="Arial" w:hAnsi="Arial" w:cs="Arial"/>
                <w:b/>
                <w:sz w:val="24"/>
                <w:szCs w:val="24"/>
              </w:rPr>
              <w:t>Planning Application Number, Location &amp; Proposed Development</w:t>
            </w:r>
          </w:p>
          <w:p w14:paraId="5DFF1AAD" w14:textId="77777777" w:rsidR="00932A9C" w:rsidRPr="009E6529" w:rsidRDefault="00932A9C" w:rsidP="00DA1680">
            <w:pPr>
              <w:rPr>
                <w:rFonts w:ascii="Arial" w:hAnsi="Arial" w:cs="Arial"/>
                <w:b/>
                <w:sz w:val="24"/>
                <w:szCs w:val="24"/>
              </w:rPr>
            </w:pPr>
          </w:p>
        </w:tc>
      </w:tr>
      <w:tr w:rsidR="00932A9C" w14:paraId="5C076D5F" w14:textId="77777777" w:rsidTr="00932A9C">
        <w:trPr>
          <w:trHeight w:val="983"/>
        </w:trPr>
        <w:tc>
          <w:tcPr>
            <w:tcW w:w="9776" w:type="dxa"/>
          </w:tcPr>
          <w:p w14:paraId="5802E1A0" w14:textId="77777777" w:rsidR="00663A9F" w:rsidRPr="00663A9F" w:rsidRDefault="00663A9F" w:rsidP="00663A9F">
            <w:pPr>
              <w:rPr>
                <w:rFonts w:ascii="Arial" w:hAnsi="Arial" w:cs="Arial"/>
                <w:bCs/>
                <w:shd w:val="clear" w:color="auto" w:fill="FFFFFF"/>
              </w:rPr>
            </w:pPr>
            <w:r w:rsidRPr="00663A9F">
              <w:rPr>
                <w:rFonts w:ascii="Arial" w:hAnsi="Arial" w:cs="Arial"/>
                <w:bCs/>
                <w:color w:val="0070C0"/>
                <w:u w:val="single"/>
                <w:shd w:val="clear" w:color="auto" w:fill="FFFFFF"/>
              </w:rPr>
              <w:t xml:space="preserve">TWC/2024/0348 </w:t>
            </w:r>
            <w:r w:rsidRPr="00663A9F">
              <w:rPr>
                <w:rFonts w:ascii="Arial" w:hAnsi="Arial" w:cs="Arial"/>
                <w:bCs/>
                <w:shd w:val="clear" w:color="auto" w:fill="FFFFFF"/>
              </w:rPr>
              <w:t>– Reserved Matters granted</w:t>
            </w:r>
          </w:p>
          <w:p w14:paraId="0196ACC4" w14:textId="77777777" w:rsidR="00663A9F" w:rsidRPr="00663A9F" w:rsidRDefault="00663A9F" w:rsidP="00663A9F">
            <w:pPr>
              <w:rPr>
                <w:rFonts w:ascii="Arial" w:hAnsi="Arial" w:cs="Arial"/>
                <w:bCs/>
                <w:shd w:val="clear" w:color="auto" w:fill="FFFFFF"/>
              </w:rPr>
            </w:pPr>
            <w:r w:rsidRPr="00663A9F">
              <w:rPr>
                <w:rFonts w:ascii="Arial" w:hAnsi="Arial" w:cs="Arial"/>
                <w:bCs/>
                <w:shd w:val="clear" w:color="auto" w:fill="FFFFFF"/>
              </w:rPr>
              <w:t>Land between 13 &amp; Cornerstone House, Plantation Road, Tibberton, Newport, Shropshire</w:t>
            </w:r>
          </w:p>
          <w:p w14:paraId="0C6E956D" w14:textId="77777777" w:rsidR="00663A9F" w:rsidRPr="00663A9F" w:rsidRDefault="00663A9F" w:rsidP="00663A9F">
            <w:pPr>
              <w:rPr>
                <w:rFonts w:ascii="Arial" w:hAnsi="Arial" w:cs="Arial"/>
                <w:bCs/>
                <w:shd w:val="clear" w:color="auto" w:fill="FFFFFF"/>
              </w:rPr>
            </w:pPr>
            <w:r w:rsidRPr="00663A9F">
              <w:rPr>
                <w:rFonts w:ascii="Arial" w:hAnsi="Arial" w:cs="Arial"/>
                <w:bCs/>
                <w:shd w:val="clear" w:color="auto" w:fill="FFFFFF"/>
              </w:rPr>
              <w:t>Reserved matters application pursuant to TWC/2022/0743 (Outline application for 2no. detached dwellings with all matters reserved)</w:t>
            </w:r>
          </w:p>
          <w:p w14:paraId="09672F40" w14:textId="77777777" w:rsidR="00663A9F" w:rsidRPr="00663A9F" w:rsidRDefault="00663A9F" w:rsidP="00663A9F">
            <w:pPr>
              <w:rPr>
                <w:rFonts w:ascii="Arial" w:hAnsi="Arial" w:cs="Arial"/>
                <w:bCs/>
                <w:color w:val="0070C0"/>
                <w:u w:val="single"/>
                <w:shd w:val="clear" w:color="auto" w:fill="FFFFFF"/>
              </w:rPr>
            </w:pPr>
          </w:p>
          <w:p w14:paraId="568C4F27" w14:textId="77777777" w:rsidR="00663A9F" w:rsidRPr="00663A9F" w:rsidRDefault="00663A9F" w:rsidP="00663A9F">
            <w:pPr>
              <w:rPr>
                <w:rFonts w:ascii="Arial" w:hAnsi="Arial" w:cs="Arial"/>
                <w:bCs/>
                <w:shd w:val="clear" w:color="auto" w:fill="FFFFFF"/>
              </w:rPr>
            </w:pPr>
            <w:r w:rsidRPr="00663A9F">
              <w:rPr>
                <w:rFonts w:ascii="Arial" w:hAnsi="Arial" w:cs="Arial"/>
                <w:bCs/>
                <w:color w:val="0070C0"/>
                <w:u w:val="single"/>
                <w:shd w:val="clear" w:color="auto" w:fill="FFFFFF"/>
              </w:rPr>
              <w:t xml:space="preserve">TWC/2024/0464 </w:t>
            </w:r>
            <w:r w:rsidRPr="00663A9F">
              <w:rPr>
                <w:rFonts w:ascii="Arial" w:hAnsi="Arial" w:cs="Arial"/>
                <w:bCs/>
                <w:shd w:val="clear" w:color="auto" w:fill="FFFFFF"/>
              </w:rPr>
              <w:t>– Full Granted.</w:t>
            </w:r>
          </w:p>
          <w:p w14:paraId="5FC56365" w14:textId="77777777" w:rsidR="00663A9F" w:rsidRPr="00663A9F" w:rsidRDefault="00663A9F" w:rsidP="00663A9F">
            <w:pPr>
              <w:rPr>
                <w:rFonts w:ascii="Arial" w:hAnsi="Arial"/>
                <w:szCs w:val="21"/>
              </w:rPr>
            </w:pPr>
            <w:r w:rsidRPr="00663A9F">
              <w:rPr>
                <w:rFonts w:ascii="Arial" w:hAnsi="Arial"/>
                <w:szCs w:val="21"/>
              </w:rPr>
              <w:t>43 Maslan Crescent, Tibberton, Newport, Shropshire, TF10 8PB</w:t>
            </w:r>
          </w:p>
          <w:p w14:paraId="32830225" w14:textId="77777777" w:rsidR="00663A9F" w:rsidRPr="00663A9F" w:rsidRDefault="00663A9F" w:rsidP="00663A9F">
            <w:pPr>
              <w:rPr>
                <w:rFonts w:ascii="Arial" w:hAnsi="Arial"/>
                <w:szCs w:val="21"/>
              </w:rPr>
            </w:pPr>
            <w:r w:rsidRPr="00663A9F">
              <w:rPr>
                <w:rFonts w:ascii="Arial" w:hAnsi="Arial"/>
                <w:szCs w:val="21"/>
              </w:rPr>
              <w:t>Erection of a single storey extension following removal of existing conservatory</w:t>
            </w:r>
          </w:p>
          <w:p w14:paraId="66F600DC" w14:textId="77777777" w:rsidR="00663A9F" w:rsidRPr="00663A9F" w:rsidRDefault="00663A9F" w:rsidP="00663A9F">
            <w:pPr>
              <w:rPr>
                <w:rFonts w:ascii="Arial" w:hAnsi="Arial" w:cs="Arial"/>
                <w:color w:val="000000"/>
              </w:rPr>
            </w:pPr>
          </w:p>
          <w:p w14:paraId="068BD357" w14:textId="77777777" w:rsidR="00663A9F" w:rsidRPr="00663A9F" w:rsidRDefault="00663A9F" w:rsidP="00663A9F">
            <w:pPr>
              <w:rPr>
                <w:rFonts w:ascii="Arial" w:hAnsi="Arial" w:cs="Arial"/>
                <w:bCs/>
                <w:shd w:val="clear" w:color="auto" w:fill="FFFFFF"/>
              </w:rPr>
            </w:pPr>
            <w:r w:rsidRPr="00663A9F">
              <w:rPr>
                <w:rFonts w:ascii="Arial" w:hAnsi="Arial" w:cs="Arial"/>
                <w:bCs/>
                <w:color w:val="0070C0"/>
                <w:u w:val="single"/>
                <w:shd w:val="clear" w:color="auto" w:fill="FFFFFF"/>
              </w:rPr>
              <w:t>TWC/2024/0469</w:t>
            </w:r>
            <w:r w:rsidRPr="00663A9F">
              <w:rPr>
                <w:rFonts w:ascii="Arial" w:hAnsi="Arial" w:cs="Arial"/>
                <w:bCs/>
                <w:shd w:val="clear" w:color="auto" w:fill="FFFFFF"/>
              </w:rPr>
              <w:t xml:space="preserve"> – Full Granted.</w:t>
            </w:r>
          </w:p>
          <w:p w14:paraId="3D3754CC" w14:textId="77777777" w:rsidR="00663A9F" w:rsidRPr="00663A9F" w:rsidRDefault="00663A9F" w:rsidP="00663A9F">
            <w:pPr>
              <w:rPr>
                <w:rFonts w:ascii="Arial" w:hAnsi="Arial" w:cs="Arial"/>
                <w:bCs/>
                <w:shd w:val="clear" w:color="auto" w:fill="FFFFFF"/>
              </w:rPr>
            </w:pPr>
            <w:r w:rsidRPr="00663A9F">
              <w:rPr>
                <w:rFonts w:ascii="Arial" w:hAnsi="Arial" w:cs="Arial"/>
                <w:bCs/>
                <w:shd w:val="clear" w:color="auto" w:fill="FFFFFF"/>
              </w:rPr>
              <w:t>Wychwood, 22 Old Smithy Road, Tibberton, Newport, Shropshire, TF10 8PR</w:t>
            </w:r>
          </w:p>
          <w:p w14:paraId="0EBCE5B0" w14:textId="77777777" w:rsidR="00663A9F" w:rsidRPr="00663A9F" w:rsidRDefault="00663A9F" w:rsidP="00663A9F">
            <w:pPr>
              <w:rPr>
                <w:rFonts w:ascii="Arial" w:hAnsi="Arial" w:cs="Arial"/>
                <w:bCs/>
                <w:shd w:val="clear" w:color="auto" w:fill="FFFFFF"/>
              </w:rPr>
            </w:pPr>
            <w:r w:rsidRPr="00663A9F">
              <w:rPr>
                <w:rFonts w:ascii="Arial" w:hAnsi="Arial" w:cs="Arial"/>
                <w:bCs/>
                <w:shd w:val="clear" w:color="auto" w:fill="FFFFFF"/>
              </w:rPr>
              <w:t>Erection of a part single storey and part two storey rear extension</w:t>
            </w:r>
          </w:p>
          <w:p w14:paraId="553A284D" w14:textId="77777777" w:rsidR="00932A9C" w:rsidRPr="001B066C" w:rsidRDefault="00932A9C" w:rsidP="00DA1680">
            <w:pPr>
              <w:rPr>
                <w:rFonts w:ascii="Tahoma" w:eastAsia="Times New Roman" w:hAnsi="Tahoma" w:cs="Tahoma"/>
                <w:color w:val="000000"/>
              </w:rPr>
            </w:pPr>
          </w:p>
          <w:p w14:paraId="3328F434" w14:textId="77777777" w:rsidR="00932A9C" w:rsidRPr="001B066C" w:rsidRDefault="00932A9C" w:rsidP="00DA1680">
            <w:pPr>
              <w:pStyle w:val="PlainText"/>
              <w:rPr>
                <w:rFonts w:cs="Arial"/>
                <w:sz w:val="22"/>
                <w:szCs w:val="22"/>
              </w:rPr>
            </w:pPr>
          </w:p>
        </w:tc>
      </w:tr>
    </w:tbl>
    <w:p w14:paraId="23FBBCD7" w14:textId="77777777" w:rsidR="00BD0E4E" w:rsidRDefault="00BD0E4E" w:rsidP="00BD0E4E">
      <w:pPr>
        <w:spacing w:after="0"/>
        <w:rPr>
          <w:rFonts w:ascii="Arial" w:hAnsi="Arial" w:cs="Arial"/>
          <w:b/>
          <w:bCs/>
          <w:sz w:val="24"/>
          <w:szCs w:val="24"/>
          <w:u w:val="single"/>
        </w:rPr>
      </w:pPr>
    </w:p>
    <w:p w14:paraId="0B884A18" w14:textId="77777777" w:rsidR="00BD0E4E" w:rsidRPr="009511EA" w:rsidRDefault="00BD0E4E" w:rsidP="00BD0E4E">
      <w:pPr>
        <w:spacing w:after="0"/>
        <w:rPr>
          <w:rFonts w:ascii="Arial" w:hAnsi="Arial" w:cs="Arial"/>
          <w:b/>
          <w:bCs/>
          <w:sz w:val="24"/>
          <w:szCs w:val="24"/>
          <w:u w:val="single"/>
        </w:rPr>
      </w:pPr>
      <w:r w:rsidRPr="009511EA">
        <w:rPr>
          <w:rFonts w:ascii="Arial" w:hAnsi="Arial" w:cs="Arial"/>
          <w:b/>
          <w:bCs/>
          <w:sz w:val="24"/>
          <w:szCs w:val="24"/>
          <w:u w:val="single"/>
        </w:rPr>
        <w:t>Ongoing applications awaiting decision</w:t>
      </w:r>
      <w:r>
        <w:rPr>
          <w:rFonts w:ascii="Arial" w:hAnsi="Arial" w:cs="Arial"/>
          <w:b/>
          <w:bCs/>
          <w:sz w:val="24"/>
          <w:szCs w:val="24"/>
          <w:u w:val="single"/>
        </w:rPr>
        <w:t xml:space="preserve"> </w:t>
      </w:r>
    </w:p>
    <w:p w14:paraId="068F20DC" w14:textId="77777777" w:rsidR="00BD0E4E" w:rsidRDefault="00BD0E4E" w:rsidP="00BD0E4E">
      <w:pPr>
        <w:rPr>
          <w:rFonts w:ascii="Arial" w:hAnsi="Arial" w:cs="Arial"/>
          <w:b/>
          <w:sz w:val="20"/>
          <w:szCs w:val="20"/>
        </w:rPr>
      </w:pPr>
    </w:p>
    <w:tbl>
      <w:tblPr>
        <w:tblStyle w:val="TableGrid"/>
        <w:tblW w:w="10173" w:type="dxa"/>
        <w:tblLook w:val="04A0" w:firstRow="1" w:lastRow="0" w:firstColumn="1" w:lastColumn="0" w:noHBand="0" w:noVBand="1"/>
      </w:tblPr>
      <w:tblGrid>
        <w:gridCol w:w="10173"/>
      </w:tblGrid>
      <w:tr w:rsidR="00BD0E4E" w:rsidRPr="005C2746" w14:paraId="0A3963FE" w14:textId="77777777" w:rsidTr="00DA1680">
        <w:tc>
          <w:tcPr>
            <w:tcW w:w="10173" w:type="dxa"/>
          </w:tcPr>
          <w:p w14:paraId="3BEC5CDB" w14:textId="77777777" w:rsidR="00BD0E4E" w:rsidRPr="005C2746" w:rsidRDefault="00BD0E4E" w:rsidP="00DA1680">
            <w:pPr>
              <w:rPr>
                <w:rFonts w:ascii="Arial" w:hAnsi="Arial" w:cs="Arial"/>
                <w:b/>
              </w:rPr>
            </w:pPr>
          </w:p>
          <w:p w14:paraId="75B31B97" w14:textId="77777777" w:rsidR="00BD0E4E" w:rsidRPr="00FF5C41" w:rsidRDefault="00BD0E4E" w:rsidP="00DA1680">
            <w:pPr>
              <w:rPr>
                <w:rFonts w:ascii="Arial" w:hAnsi="Arial" w:cs="Arial"/>
                <w:b/>
                <w:sz w:val="24"/>
                <w:szCs w:val="24"/>
              </w:rPr>
            </w:pPr>
            <w:r w:rsidRPr="00FF5C41">
              <w:rPr>
                <w:rFonts w:ascii="Arial" w:hAnsi="Arial" w:cs="Arial"/>
                <w:b/>
                <w:sz w:val="24"/>
                <w:szCs w:val="24"/>
              </w:rPr>
              <w:t>Planning Application Number, Location &amp; Proposed Development</w:t>
            </w:r>
          </w:p>
          <w:p w14:paraId="73366E7B" w14:textId="77777777" w:rsidR="00BD0E4E" w:rsidRPr="005C2746" w:rsidRDefault="00BD0E4E" w:rsidP="00DA1680">
            <w:pPr>
              <w:rPr>
                <w:rFonts w:ascii="Arial" w:hAnsi="Arial" w:cs="Arial"/>
                <w:b/>
              </w:rPr>
            </w:pPr>
          </w:p>
        </w:tc>
      </w:tr>
      <w:tr w:rsidR="00BD0E4E" w:rsidRPr="005C2746" w14:paraId="351BAF9C" w14:textId="77777777" w:rsidTr="00DA1680">
        <w:tc>
          <w:tcPr>
            <w:tcW w:w="10173" w:type="dxa"/>
          </w:tcPr>
          <w:p w14:paraId="24C3AC53" w14:textId="055ACFEC" w:rsidR="00DA1655" w:rsidRPr="00E801BF" w:rsidRDefault="00DA1655" w:rsidP="00DA1655">
            <w:pPr>
              <w:pStyle w:val="PlainText"/>
              <w:rPr>
                <w:rFonts w:cs="Arial"/>
                <w:bCs/>
                <w:color w:val="0070C0"/>
                <w:szCs w:val="24"/>
                <w:u w:val="single"/>
                <w:shd w:val="clear" w:color="auto" w:fill="FFFFFF"/>
                <w:lang w:eastAsia="en-GB"/>
              </w:rPr>
            </w:pPr>
            <w:r w:rsidRPr="00E801BF">
              <w:rPr>
                <w:rFonts w:cs="Arial"/>
                <w:bCs/>
                <w:color w:val="0070C0"/>
                <w:szCs w:val="24"/>
                <w:u w:val="single"/>
                <w:shd w:val="clear" w:color="auto" w:fill="FFFFFF"/>
                <w:lang w:eastAsia="en-GB"/>
              </w:rPr>
              <w:t>TWC/2024/0073</w:t>
            </w:r>
          </w:p>
          <w:p w14:paraId="01B6A1F4" w14:textId="77777777" w:rsidR="00DA1655" w:rsidRDefault="00DA1655" w:rsidP="00DA1655">
            <w:pPr>
              <w:pStyle w:val="PlainText"/>
              <w:rPr>
                <w:rFonts w:cs="Arial"/>
                <w:bCs/>
              </w:rPr>
            </w:pPr>
            <w:r>
              <w:rPr>
                <w:rFonts w:cs="Arial"/>
                <w:bCs/>
              </w:rPr>
              <w:t xml:space="preserve">Cherrington Manor Workshop, Cherrington </w:t>
            </w:r>
          </w:p>
          <w:p w14:paraId="566FD126" w14:textId="77777777" w:rsidR="00DA1655" w:rsidRPr="0002506C" w:rsidRDefault="00DA1655" w:rsidP="00DA1655">
            <w:pPr>
              <w:pStyle w:val="PlainText"/>
              <w:rPr>
                <w:rFonts w:cs="Arial"/>
                <w:bCs/>
                <w:color w:val="FF0000"/>
              </w:rPr>
            </w:pPr>
            <w:r w:rsidRPr="000927E7">
              <w:rPr>
                <w:rFonts w:cs="Arial"/>
                <w:bCs/>
              </w:rPr>
              <w:t xml:space="preserve">Erection of an agricultural livestock building, feed silos, office/plant room and vehicular access together with all </w:t>
            </w:r>
            <w:r w:rsidRPr="00F7797C">
              <w:rPr>
                <w:rFonts w:cs="Arial"/>
                <w:bCs/>
              </w:rPr>
              <w:t>associated works***Amended Red Line Boundary***</w:t>
            </w:r>
          </w:p>
          <w:p w14:paraId="1AB791E6" w14:textId="77777777" w:rsidR="00DA1655" w:rsidRDefault="00DA1655" w:rsidP="00DA1655">
            <w:pPr>
              <w:pStyle w:val="PlainText"/>
              <w:rPr>
                <w:rFonts w:cs="Arial"/>
                <w:bCs/>
                <w:color w:val="0070C0"/>
                <w:szCs w:val="24"/>
                <w:u w:val="single"/>
                <w:shd w:val="clear" w:color="auto" w:fill="FFFFFF"/>
                <w:lang w:eastAsia="en-GB"/>
              </w:rPr>
            </w:pPr>
          </w:p>
          <w:p w14:paraId="0F64EF09" w14:textId="79D4C191" w:rsidR="00DA1655" w:rsidRDefault="00DA1655" w:rsidP="00DA1655">
            <w:pPr>
              <w:pStyle w:val="PlainText"/>
            </w:pPr>
            <w:r w:rsidRPr="00BC0AE8">
              <w:rPr>
                <w:rFonts w:cs="Arial"/>
                <w:bCs/>
                <w:color w:val="0070C0"/>
                <w:szCs w:val="24"/>
                <w:u w:val="single"/>
                <w:shd w:val="clear" w:color="auto" w:fill="FFFFFF"/>
                <w:lang w:eastAsia="en-GB"/>
              </w:rPr>
              <w:t>-TWC/2022/0621</w:t>
            </w:r>
            <w:r w:rsidR="003F361A" w:rsidRPr="003F361A">
              <w:rPr>
                <w:rFonts w:cs="Arial"/>
                <w:bCs/>
                <w:szCs w:val="24"/>
                <w:shd w:val="clear" w:color="auto" w:fill="FFFFFF"/>
                <w:lang w:eastAsia="en-GB"/>
              </w:rPr>
              <w:t xml:space="preserve"> (Full Granted)</w:t>
            </w:r>
            <w:r w:rsidRPr="003F361A">
              <w:rPr>
                <w:rFonts w:cs="Arial"/>
                <w:szCs w:val="24"/>
              </w:rPr>
              <w:t xml:space="preserve"> </w:t>
            </w:r>
          </w:p>
          <w:p w14:paraId="2E32F4E0" w14:textId="77777777" w:rsidR="00DA1655" w:rsidRDefault="00DA1655" w:rsidP="00DA1655">
            <w:pPr>
              <w:pStyle w:val="PlainText"/>
            </w:pPr>
            <w:r>
              <w:t xml:space="preserve">Site of </w:t>
            </w:r>
            <w:proofErr w:type="spellStart"/>
            <w:r>
              <w:t>Bobaston</w:t>
            </w:r>
            <w:proofErr w:type="spellEnd"/>
            <w:r>
              <w:t xml:space="preserve"> Cottage, 2 Plantation Road, Tibberton, Newport, Shropshire</w:t>
            </w:r>
          </w:p>
          <w:p w14:paraId="73E90F96" w14:textId="77777777" w:rsidR="00DA1655" w:rsidRPr="00F7797C" w:rsidRDefault="00DA1655" w:rsidP="00DA1655">
            <w:pPr>
              <w:pStyle w:val="PlainText"/>
            </w:pPr>
            <w:r w:rsidRPr="00F7797C">
              <w:t>Description: Demolition of existing buildings and erection of 1no affordable dwelling ***Amended red line***</w:t>
            </w:r>
          </w:p>
          <w:p w14:paraId="7FE2A688" w14:textId="0128EB59" w:rsidR="00BD0E4E" w:rsidRPr="00E36838" w:rsidRDefault="00BD0E4E" w:rsidP="00E36838">
            <w:pPr>
              <w:pStyle w:val="PlainText"/>
              <w:rPr>
                <w:rFonts w:cs="Arial"/>
                <w:szCs w:val="24"/>
              </w:rPr>
            </w:pPr>
          </w:p>
        </w:tc>
      </w:tr>
    </w:tbl>
    <w:p w14:paraId="57348534" w14:textId="77777777" w:rsidR="00DA2DBF" w:rsidRDefault="00DA2DBF" w:rsidP="005D55D7">
      <w:pPr>
        <w:spacing w:after="0"/>
        <w:rPr>
          <w:rFonts w:ascii="Arial" w:hAnsi="Arial" w:cs="Arial"/>
          <w:b/>
          <w:sz w:val="24"/>
          <w:szCs w:val="24"/>
        </w:rPr>
      </w:pPr>
    </w:p>
    <w:p w14:paraId="5C9EE754" w14:textId="54AD618F" w:rsidR="005D55D7" w:rsidRDefault="00DA2DBF" w:rsidP="005D55D7">
      <w:pPr>
        <w:spacing w:after="0"/>
        <w:rPr>
          <w:rFonts w:ascii="Arial" w:hAnsi="Arial" w:cs="Arial"/>
          <w:b/>
          <w:sz w:val="24"/>
          <w:szCs w:val="24"/>
        </w:rPr>
      </w:pPr>
      <w:r>
        <w:rPr>
          <w:rFonts w:ascii="Arial" w:hAnsi="Arial" w:cs="Arial"/>
          <w:b/>
          <w:sz w:val="24"/>
          <w:szCs w:val="24"/>
        </w:rPr>
        <w:t>24/</w:t>
      </w:r>
      <w:r w:rsidR="002E2D44">
        <w:rPr>
          <w:rFonts w:ascii="Arial" w:hAnsi="Arial" w:cs="Arial"/>
          <w:b/>
          <w:sz w:val="24"/>
          <w:szCs w:val="24"/>
        </w:rPr>
        <w:t>24</w:t>
      </w:r>
      <w:r w:rsidR="005D55D7" w:rsidRPr="008D6AAC">
        <w:rPr>
          <w:rFonts w:ascii="Arial" w:hAnsi="Arial" w:cs="Arial"/>
          <w:b/>
          <w:sz w:val="24"/>
          <w:szCs w:val="24"/>
        </w:rPr>
        <w:t xml:space="preserve"> Outstanding Items, for information, </w:t>
      </w:r>
    </w:p>
    <w:p w14:paraId="2C30D0FF" w14:textId="77777777" w:rsidR="005D55D7" w:rsidRPr="008D6AAC" w:rsidRDefault="005D55D7" w:rsidP="005D55D7">
      <w:pPr>
        <w:autoSpaceDE w:val="0"/>
        <w:autoSpaceDN w:val="0"/>
        <w:adjustRightInd w:val="0"/>
        <w:spacing w:after="0" w:line="240" w:lineRule="auto"/>
        <w:rPr>
          <w:rFonts w:ascii="Arial" w:hAnsi="Arial" w:cs="Arial"/>
          <w:sz w:val="24"/>
          <w:szCs w:val="24"/>
        </w:rPr>
      </w:pPr>
    </w:p>
    <w:p w14:paraId="2E13AB6D" w14:textId="5EBB2658" w:rsidR="002E2D44" w:rsidRDefault="002E2D44" w:rsidP="002E2D44">
      <w:pPr>
        <w:pStyle w:val="ListParagraph"/>
        <w:numPr>
          <w:ilvl w:val="0"/>
          <w:numId w:val="29"/>
        </w:numPr>
        <w:autoSpaceDE w:val="0"/>
        <w:autoSpaceDN w:val="0"/>
        <w:adjustRightInd w:val="0"/>
        <w:spacing w:after="0" w:line="240" w:lineRule="auto"/>
        <w:rPr>
          <w:rFonts w:ascii="Arial" w:hAnsi="Arial" w:cs="Arial"/>
          <w:sz w:val="24"/>
          <w:szCs w:val="24"/>
        </w:rPr>
      </w:pPr>
      <w:r w:rsidRPr="002E2D44">
        <w:rPr>
          <w:rFonts w:ascii="Arial" w:hAnsi="Arial" w:cs="Arial"/>
          <w:b/>
          <w:bCs/>
          <w:sz w:val="24"/>
          <w:szCs w:val="24"/>
        </w:rPr>
        <w:t>Speed Indication Device</w:t>
      </w:r>
      <w:r w:rsidRPr="002E2D44">
        <w:rPr>
          <w:rFonts w:ascii="Arial" w:hAnsi="Arial" w:cs="Arial"/>
          <w:sz w:val="24"/>
          <w:szCs w:val="24"/>
        </w:rPr>
        <w:t xml:space="preserve"> </w:t>
      </w:r>
      <w:r>
        <w:rPr>
          <w:rFonts w:ascii="Arial" w:hAnsi="Arial" w:cs="Arial"/>
          <w:sz w:val="24"/>
          <w:szCs w:val="24"/>
        </w:rPr>
        <w:t xml:space="preserve">– </w:t>
      </w:r>
      <w:r w:rsidR="0036231F">
        <w:rPr>
          <w:rFonts w:ascii="Arial" w:hAnsi="Arial" w:cs="Arial"/>
          <w:sz w:val="24"/>
          <w:szCs w:val="24"/>
        </w:rPr>
        <w:t xml:space="preserve">Thanks were passed to Cllr Stubbs who has arranged for the </w:t>
      </w:r>
      <w:r w:rsidR="00B86F11">
        <w:rPr>
          <w:rFonts w:ascii="Arial" w:hAnsi="Arial" w:cs="Arial"/>
          <w:sz w:val="24"/>
          <w:szCs w:val="24"/>
        </w:rPr>
        <w:t xml:space="preserve">existing </w:t>
      </w:r>
      <w:r w:rsidR="0036231F">
        <w:rPr>
          <w:rFonts w:ascii="Arial" w:hAnsi="Arial" w:cs="Arial"/>
          <w:sz w:val="24"/>
          <w:szCs w:val="24"/>
        </w:rPr>
        <w:t xml:space="preserve">device to have a new battery and is sourcing a new charger, this device is now operational within Tibberton. </w:t>
      </w:r>
      <w:r w:rsidR="00F80156">
        <w:rPr>
          <w:rFonts w:ascii="Arial" w:hAnsi="Arial" w:cs="Arial"/>
          <w:sz w:val="24"/>
          <w:szCs w:val="24"/>
        </w:rPr>
        <w:t>Once the appropriate data cable has been sourced, the data will be able to be accessed from this device.</w:t>
      </w:r>
    </w:p>
    <w:p w14:paraId="1284FEBD" w14:textId="776C4DE4" w:rsidR="001A2C41" w:rsidRPr="001A2C41" w:rsidRDefault="001A2C41" w:rsidP="001A2C41">
      <w:pPr>
        <w:pStyle w:val="ListParagraph"/>
        <w:autoSpaceDE w:val="0"/>
        <w:autoSpaceDN w:val="0"/>
        <w:adjustRightInd w:val="0"/>
        <w:spacing w:after="0" w:line="240" w:lineRule="auto"/>
        <w:ind w:left="1080"/>
        <w:rPr>
          <w:rFonts w:ascii="Arial" w:hAnsi="Arial" w:cs="Arial"/>
          <w:sz w:val="24"/>
          <w:szCs w:val="24"/>
        </w:rPr>
      </w:pPr>
      <w:r>
        <w:rPr>
          <w:rFonts w:ascii="Arial" w:hAnsi="Arial" w:cs="Arial"/>
          <w:sz w:val="24"/>
          <w:szCs w:val="24"/>
        </w:rPr>
        <w:t>The Clerk updated that they had written to the Developer who had removed the existing pole, and had also followed up with a reminder</w:t>
      </w:r>
      <w:r w:rsidR="0009538A">
        <w:rPr>
          <w:rFonts w:ascii="Arial" w:hAnsi="Arial" w:cs="Arial"/>
          <w:sz w:val="24"/>
          <w:szCs w:val="24"/>
        </w:rPr>
        <w:t xml:space="preserve">, however no acknowledgement or response had been received. Cllr Berry agreed to </w:t>
      </w:r>
      <w:r w:rsidR="00506285">
        <w:rPr>
          <w:rFonts w:ascii="Arial" w:hAnsi="Arial" w:cs="Arial"/>
          <w:sz w:val="24"/>
          <w:szCs w:val="24"/>
        </w:rPr>
        <w:t>contact</w:t>
      </w:r>
      <w:r w:rsidR="0009538A">
        <w:rPr>
          <w:rFonts w:ascii="Arial" w:hAnsi="Arial" w:cs="Arial"/>
          <w:sz w:val="24"/>
          <w:szCs w:val="24"/>
        </w:rPr>
        <w:t xml:space="preserve"> the Developer.</w:t>
      </w:r>
    </w:p>
    <w:p w14:paraId="05641C57" w14:textId="77777777" w:rsidR="002E2D44" w:rsidRPr="002E2D44" w:rsidRDefault="002E2D44" w:rsidP="002E2D44">
      <w:pPr>
        <w:pStyle w:val="ListParagraph"/>
        <w:autoSpaceDE w:val="0"/>
        <w:autoSpaceDN w:val="0"/>
        <w:adjustRightInd w:val="0"/>
        <w:spacing w:after="0" w:line="240" w:lineRule="auto"/>
        <w:ind w:left="1080"/>
        <w:rPr>
          <w:rFonts w:ascii="Arial" w:hAnsi="Arial" w:cs="Arial"/>
          <w:sz w:val="24"/>
          <w:szCs w:val="24"/>
        </w:rPr>
      </w:pPr>
    </w:p>
    <w:p w14:paraId="2B4027AB" w14:textId="77777777" w:rsidR="00497E08" w:rsidRDefault="005D55D7"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2E2D44">
        <w:rPr>
          <w:rFonts w:ascii="Arial" w:hAnsi="Arial" w:cs="Arial"/>
          <w:b/>
          <w:bCs/>
          <w:sz w:val="24"/>
          <w:szCs w:val="24"/>
        </w:rPr>
        <w:t xml:space="preserve">Telephone Box – </w:t>
      </w:r>
      <w:r w:rsidRPr="002E2D44">
        <w:rPr>
          <w:rFonts w:ascii="Arial" w:hAnsi="Arial" w:cs="Arial"/>
          <w:sz w:val="24"/>
          <w:szCs w:val="24"/>
        </w:rPr>
        <w:t xml:space="preserve">Cllr Berry confirmed that </w:t>
      </w:r>
      <w:r w:rsidR="006E3B71" w:rsidRPr="002E2D44">
        <w:rPr>
          <w:rFonts w:ascii="Arial" w:hAnsi="Arial" w:cs="Arial"/>
          <w:sz w:val="24"/>
          <w:szCs w:val="24"/>
        </w:rPr>
        <w:t xml:space="preserve">painting </w:t>
      </w:r>
      <w:r w:rsidR="00506285">
        <w:rPr>
          <w:rFonts w:ascii="Arial" w:hAnsi="Arial" w:cs="Arial"/>
          <w:sz w:val="24"/>
          <w:szCs w:val="24"/>
        </w:rPr>
        <w:t xml:space="preserve">and glass </w:t>
      </w:r>
      <w:r w:rsidR="006E3B71" w:rsidRPr="002E2D44">
        <w:rPr>
          <w:rFonts w:ascii="Arial" w:hAnsi="Arial" w:cs="Arial"/>
          <w:sz w:val="24"/>
          <w:szCs w:val="24"/>
        </w:rPr>
        <w:t>work is now complete</w:t>
      </w:r>
      <w:r w:rsidR="00047D0B" w:rsidRPr="002E2D44">
        <w:rPr>
          <w:rFonts w:ascii="Arial" w:hAnsi="Arial" w:cs="Arial"/>
          <w:sz w:val="24"/>
          <w:szCs w:val="24"/>
        </w:rPr>
        <w:t>,</w:t>
      </w:r>
      <w:r w:rsidR="00047D0B" w:rsidRPr="002E2D44">
        <w:rPr>
          <w:rFonts w:ascii="Arial" w:hAnsi="Arial" w:cs="Arial"/>
          <w:b/>
          <w:bCs/>
          <w:sz w:val="24"/>
          <w:szCs w:val="24"/>
        </w:rPr>
        <w:t xml:space="preserve"> </w:t>
      </w:r>
      <w:r w:rsidR="006E3B71" w:rsidRPr="002E2D44">
        <w:rPr>
          <w:rFonts w:ascii="Arial" w:hAnsi="Arial" w:cs="Arial"/>
          <w:sz w:val="24"/>
          <w:szCs w:val="24"/>
        </w:rPr>
        <w:t xml:space="preserve">and </w:t>
      </w:r>
      <w:r w:rsidR="00506285">
        <w:rPr>
          <w:rFonts w:ascii="Arial" w:hAnsi="Arial" w:cs="Arial"/>
          <w:sz w:val="24"/>
          <w:szCs w:val="24"/>
        </w:rPr>
        <w:t xml:space="preserve">thanks were expressed to Clive Grainger who has done a great job completing the works on the phone box. </w:t>
      </w:r>
      <w:r w:rsidR="00506285" w:rsidRPr="002E2D44">
        <w:rPr>
          <w:rFonts w:ascii="Arial" w:hAnsi="Arial" w:cs="Arial"/>
          <w:sz w:val="24"/>
          <w:szCs w:val="24"/>
        </w:rPr>
        <w:t>T</w:t>
      </w:r>
      <w:r w:rsidR="006E3B71" w:rsidRPr="002E2D44">
        <w:rPr>
          <w:rFonts w:ascii="Arial" w:hAnsi="Arial" w:cs="Arial"/>
          <w:sz w:val="24"/>
          <w:szCs w:val="24"/>
        </w:rPr>
        <w:t xml:space="preserve">he next stage is to </w:t>
      </w:r>
      <w:r w:rsidR="00506285">
        <w:rPr>
          <w:rFonts w:ascii="Arial" w:hAnsi="Arial" w:cs="Arial"/>
          <w:sz w:val="24"/>
          <w:szCs w:val="24"/>
        </w:rPr>
        <w:t>source glass for the top elements</w:t>
      </w:r>
      <w:r w:rsidR="00082E19" w:rsidRPr="002E2D44">
        <w:rPr>
          <w:rFonts w:ascii="Arial" w:hAnsi="Arial" w:cs="Arial"/>
          <w:sz w:val="24"/>
          <w:szCs w:val="24"/>
        </w:rPr>
        <w:t>.</w:t>
      </w:r>
    </w:p>
    <w:p w14:paraId="17CFD41D" w14:textId="77777777" w:rsidR="00497E08" w:rsidRDefault="00497E08" w:rsidP="00497E08">
      <w:pPr>
        <w:pStyle w:val="ListParagraph"/>
        <w:autoSpaceDE w:val="0"/>
        <w:autoSpaceDN w:val="0"/>
        <w:adjustRightInd w:val="0"/>
        <w:spacing w:after="0" w:line="240" w:lineRule="auto"/>
        <w:ind w:left="1080"/>
        <w:rPr>
          <w:rFonts w:ascii="Arial" w:hAnsi="Arial" w:cs="Arial"/>
          <w:sz w:val="24"/>
          <w:szCs w:val="24"/>
        </w:rPr>
      </w:pPr>
    </w:p>
    <w:p w14:paraId="0E5605E2" w14:textId="310271E2" w:rsidR="001E3187" w:rsidRDefault="005D55D7"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497E08">
        <w:rPr>
          <w:rFonts w:ascii="Arial" w:hAnsi="Arial" w:cs="Arial"/>
          <w:b/>
          <w:bCs/>
          <w:sz w:val="24"/>
          <w:szCs w:val="24"/>
        </w:rPr>
        <w:t>Bench –</w:t>
      </w:r>
      <w:r w:rsidRPr="00497E08">
        <w:rPr>
          <w:rFonts w:ascii="Arial" w:hAnsi="Arial" w:cs="Arial"/>
          <w:bCs/>
        </w:rPr>
        <w:t xml:space="preserve"> </w:t>
      </w:r>
      <w:r w:rsidR="00E6611F" w:rsidRPr="00497E08">
        <w:rPr>
          <w:rFonts w:ascii="Arial" w:hAnsi="Arial" w:cs="Arial"/>
          <w:sz w:val="24"/>
          <w:szCs w:val="24"/>
        </w:rPr>
        <w:t xml:space="preserve">Cllr Eyles </w:t>
      </w:r>
      <w:r w:rsidR="004962B0" w:rsidRPr="00497E08">
        <w:rPr>
          <w:rFonts w:ascii="Arial" w:hAnsi="Arial" w:cs="Arial"/>
          <w:sz w:val="24"/>
          <w:szCs w:val="24"/>
        </w:rPr>
        <w:t>confirmed that this is progressing</w:t>
      </w:r>
      <w:r w:rsidR="00497E08">
        <w:rPr>
          <w:rFonts w:ascii="Arial" w:hAnsi="Arial" w:cs="Arial"/>
          <w:sz w:val="24"/>
          <w:szCs w:val="24"/>
        </w:rPr>
        <w:t xml:space="preserve"> well</w:t>
      </w:r>
      <w:r w:rsidR="004962B0" w:rsidRPr="00497E08">
        <w:rPr>
          <w:rFonts w:ascii="Arial" w:hAnsi="Arial" w:cs="Arial"/>
          <w:sz w:val="24"/>
          <w:szCs w:val="24"/>
        </w:rPr>
        <w:t xml:space="preserve">, </w:t>
      </w:r>
      <w:r w:rsidR="00497E08">
        <w:rPr>
          <w:rFonts w:ascii="Arial" w:hAnsi="Arial" w:cs="Arial"/>
          <w:sz w:val="24"/>
          <w:szCs w:val="24"/>
        </w:rPr>
        <w:t xml:space="preserve">much of </w:t>
      </w:r>
      <w:r w:rsidR="004962B0" w:rsidRPr="00497E08">
        <w:rPr>
          <w:rFonts w:ascii="Arial" w:hAnsi="Arial" w:cs="Arial"/>
          <w:sz w:val="24"/>
          <w:szCs w:val="24"/>
        </w:rPr>
        <w:t xml:space="preserve">the site has been </w:t>
      </w:r>
      <w:r w:rsidR="00497E08">
        <w:rPr>
          <w:rFonts w:ascii="Arial" w:hAnsi="Arial" w:cs="Arial"/>
          <w:sz w:val="24"/>
          <w:szCs w:val="24"/>
        </w:rPr>
        <w:t>cleared</w:t>
      </w:r>
      <w:r w:rsidR="000B0A81">
        <w:rPr>
          <w:rFonts w:ascii="Arial" w:hAnsi="Arial" w:cs="Arial"/>
          <w:sz w:val="24"/>
          <w:szCs w:val="24"/>
        </w:rPr>
        <w:t xml:space="preserve"> in readiness, and work to install a bark pathway is planned. </w:t>
      </w:r>
      <w:r w:rsidR="001E3187">
        <w:rPr>
          <w:rFonts w:ascii="Arial" w:hAnsi="Arial" w:cs="Arial"/>
          <w:sz w:val="24"/>
          <w:szCs w:val="24"/>
        </w:rPr>
        <w:t xml:space="preserve">The Bench will soon be ordered and will be installed facing the fields to protect the privacy of local householders. Cllr Eyles thanked all those who had helped clear the </w:t>
      </w:r>
      <w:r w:rsidR="00551B3B">
        <w:rPr>
          <w:rFonts w:ascii="Arial" w:hAnsi="Arial" w:cs="Arial"/>
          <w:sz w:val="24"/>
          <w:szCs w:val="24"/>
        </w:rPr>
        <w:t>site and</w:t>
      </w:r>
      <w:r w:rsidR="001E3187">
        <w:rPr>
          <w:rFonts w:ascii="Arial" w:hAnsi="Arial" w:cs="Arial"/>
          <w:sz w:val="24"/>
          <w:szCs w:val="24"/>
        </w:rPr>
        <w:t xml:space="preserve"> confirmed that existing spring bulbs had been undisturbed by this activity.</w:t>
      </w:r>
    </w:p>
    <w:p w14:paraId="152C71CA" w14:textId="77777777" w:rsidR="001E3187" w:rsidRPr="001E3187" w:rsidRDefault="001E3187" w:rsidP="001E3187">
      <w:pPr>
        <w:pStyle w:val="ListParagraph"/>
        <w:rPr>
          <w:rFonts w:ascii="Arial" w:hAnsi="Arial" w:cs="Arial"/>
          <w:b/>
          <w:bCs/>
          <w:sz w:val="24"/>
          <w:szCs w:val="24"/>
        </w:rPr>
      </w:pPr>
    </w:p>
    <w:p w14:paraId="4DB4444E" w14:textId="35E08D61" w:rsidR="00A3729F" w:rsidRPr="00A3729F" w:rsidRDefault="005D55D7" w:rsidP="00A3729F">
      <w:pPr>
        <w:pStyle w:val="ListParagraph"/>
        <w:numPr>
          <w:ilvl w:val="0"/>
          <w:numId w:val="29"/>
        </w:numPr>
        <w:autoSpaceDE w:val="0"/>
        <w:autoSpaceDN w:val="0"/>
        <w:adjustRightInd w:val="0"/>
        <w:spacing w:after="0" w:line="240" w:lineRule="auto"/>
        <w:rPr>
          <w:rFonts w:ascii="Arial" w:hAnsi="Arial" w:cs="Arial"/>
          <w:sz w:val="24"/>
          <w:szCs w:val="24"/>
        </w:rPr>
      </w:pPr>
      <w:r w:rsidRPr="001E3187">
        <w:rPr>
          <w:rFonts w:ascii="Arial" w:hAnsi="Arial" w:cs="Arial"/>
          <w:b/>
          <w:bCs/>
          <w:sz w:val="24"/>
          <w:szCs w:val="24"/>
        </w:rPr>
        <w:t>Website</w:t>
      </w:r>
      <w:r w:rsidRPr="001E3187">
        <w:rPr>
          <w:rFonts w:ascii="Arial" w:hAnsi="Arial" w:cs="Arial"/>
          <w:sz w:val="24"/>
          <w:szCs w:val="24"/>
        </w:rPr>
        <w:t xml:space="preserve"> – </w:t>
      </w:r>
      <w:r w:rsidR="00C37707" w:rsidRPr="001E3187">
        <w:rPr>
          <w:rFonts w:ascii="Arial" w:hAnsi="Arial" w:cs="Arial"/>
          <w:sz w:val="24"/>
          <w:szCs w:val="24"/>
        </w:rPr>
        <w:t xml:space="preserve">The </w:t>
      </w:r>
      <w:r w:rsidRPr="001E3187">
        <w:rPr>
          <w:rFonts w:ascii="Arial" w:hAnsi="Arial" w:cs="Arial"/>
          <w:sz w:val="24"/>
          <w:szCs w:val="24"/>
        </w:rPr>
        <w:t xml:space="preserve">Clerk </w:t>
      </w:r>
      <w:r w:rsidR="00C37707" w:rsidRPr="001E3187">
        <w:rPr>
          <w:rFonts w:ascii="Arial" w:hAnsi="Arial" w:cs="Arial"/>
          <w:sz w:val="24"/>
          <w:szCs w:val="24"/>
        </w:rPr>
        <w:t xml:space="preserve">provided an update on </w:t>
      </w:r>
      <w:r w:rsidR="000806A7" w:rsidRPr="001E3187">
        <w:rPr>
          <w:rFonts w:ascii="Arial" w:hAnsi="Arial" w:cs="Arial"/>
          <w:sz w:val="24"/>
          <w:szCs w:val="24"/>
        </w:rPr>
        <w:t xml:space="preserve">upgrading the website to ‘WordPress’ </w:t>
      </w:r>
      <w:r w:rsidR="00F4440C">
        <w:rPr>
          <w:rFonts w:ascii="Arial" w:hAnsi="Arial" w:cs="Arial"/>
          <w:sz w:val="24"/>
          <w:szCs w:val="24"/>
        </w:rPr>
        <w:t>and that activity has commenced. The Clerk is seeking photos of the local Parish area that can be published on the website and asked that any suitable be emailed to the Parish Council email address.</w:t>
      </w:r>
      <w:r w:rsidRPr="001E3187">
        <w:rPr>
          <w:rFonts w:ascii="Arial" w:hAnsi="Arial" w:cs="Arial"/>
          <w:sz w:val="24"/>
          <w:szCs w:val="24"/>
        </w:rPr>
        <w:t xml:space="preserve"> </w:t>
      </w:r>
      <w:r w:rsidR="00E71658">
        <w:rPr>
          <w:rFonts w:ascii="Arial" w:hAnsi="Arial" w:cs="Arial"/>
          <w:sz w:val="24"/>
          <w:szCs w:val="24"/>
        </w:rPr>
        <w:t>Cllr Stubbs raised that it would be great to have a logo for the Parish that can be used on documentation – and the Clerk agreed to pursue this.</w:t>
      </w:r>
      <w:r w:rsidR="00A3729F">
        <w:rPr>
          <w:rFonts w:ascii="Arial" w:hAnsi="Arial" w:cs="Arial"/>
          <w:sz w:val="24"/>
          <w:szCs w:val="24"/>
        </w:rPr>
        <w:t xml:space="preserve"> The Clerk advised that action has started to move the Council web and email address to a Gov.uk address to align with new accessibility requirements. </w:t>
      </w:r>
    </w:p>
    <w:p w14:paraId="0ADAA842" w14:textId="77777777" w:rsidR="00E71658" w:rsidRPr="00E71658" w:rsidRDefault="00E71658" w:rsidP="00E71658">
      <w:pPr>
        <w:pStyle w:val="ListParagraph"/>
        <w:rPr>
          <w:rFonts w:ascii="Arial" w:hAnsi="Arial" w:cs="Arial"/>
          <w:b/>
          <w:bCs/>
          <w:sz w:val="24"/>
          <w:szCs w:val="24"/>
        </w:rPr>
      </w:pPr>
    </w:p>
    <w:p w14:paraId="6E4E53B4" w14:textId="77777777" w:rsidR="006F6351" w:rsidRDefault="005D55D7"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E71658">
        <w:rPr>
          <w:rFonts w:ascii="Arial" w:hAnsi="Arial" w:cs="Arial"/>
          <w:b/>
          <w:bCs/>
          <w:sz w:val="24"/>
          <w:szCs w:val="24"/>
        </w:rPr>
        <w:t>Posts</w:t>
      </w:r>
      <w:r w:rsidRPr="00E71658">
        <w:rPr>
          <w:rFonts w:ascii="Arial" w:hAnsi="Arial" w:cs="Arial"/>
          <w:sz w:val="24"/>
          <w:szCs w:val="24"/>
        </w:rPr>
        <w:t xml:space="preserve"> – </w:t>
      </w:r>
      <w:r w:rsidR="00E71658">
        <w:rPr>
          <w:rFonts w:ascii="Arial" w:hAnsi="Arial" w:cs="Arial"/>
          <w:sz w:val="24"/>
          <w:szCs w:val="24"/>
        </w:rPr>
        <w:t xml:space="preserve">this remains an active and open request on </w:t>
      </w:r>
      <w:proofErr w:type="spellStart"/>
      <w:r w:rsidR="00E71658">
        <w:rPr>
          <w:rFonts w:ascii="Arial" w:hAnsi="Arial" w:cs="Arial"/>
          <w:sz w:val="24"/>
          <w:szCs w:val="24"/>
        </w:rPr>
        <w:t>MyTelford</w:t>
      </w:r>
      <w:proofErr w:type="spellEnd"/>
      <w:r w:rsidR="00E71658">
        <w:rPr>
          <w:rFonts w:ascii="Arial" w:hAnsi="Arial" w:cs="Arial"/>
          <w:sz w:val="24"/>
          <w:szCs w:val="24"/>
        </w:rPr>
        <w:t>.</w:t>
      </w:r>
    </w:p>
    <w:p w14:paraId="4DEE1B7F" w14:textId="77777777" w:rsidR="006F6351" w:rsidRPr="006F6351" w:rsidRDefault="006F6351" w:rsidP="006F6351">
      <w:pPr>
        <w:pStyle w:val="ListParagraph"/>
        <w:rPr>
          <w:rFonts w:ascii="Arial" w:hAnsi="Arial" w:cs="Arial"/>
          <w:b/>
          <w:bCs/>
          <w:sz w:val="24"/>
          <w:szCs w:val="24"/>
        </w:rPr>
      </w:pPr>
    </w:p>
    <w:p w14:paraId="24BCB642" w14:textId="77777777" w:rsidR="0083700C" w:rsidRDefault="000C3D48"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E71658">
        <w:rPr>
          <w:rFonts w:ascii="Arial" w:hAnsi="Arial" w:cs="Arial"/>
          <w:b/>
          <w:bCs/>
          <w:sz w:val="24"/>
          <w:szCs w:val="24"/>
        </w:rPr>
        <w:t xml:space="preserve">Cemetery Maintenance – </w:t>
      </w:r>
      <w:r w:rsidRPr="00E71658">
        <w:rPr>
          <w:rFonts w:ascii="Arial" w:hAnsi="Arial" w:cs="Arial"/>
          <w:sz w:val="24"/>
          <w:szCs w:val="24"/>
        </w:rPr>
        <w:t xml:space="preserve">Cllr Eyles confirmed that </w:t>
      </w:r>
      <w:r w:rsidR="006F6351">
        <w:rPr>
          <w:rFonts w:ascii="Arial" w:hAnsi="Arial" w:cs="Arial"/>
          <w:sz w:val="24"/>
          <w:szCs w:val="24"/>
        </w:rPr>
        <w:t>this can now be closed with all necessary discussions and agreement being in place for the Parochial Parish Council to pick up maintenance costs.</w:t>
      </w:r>
    </w:p>
    <w:p w14:paraId="76A8C09D" w14:textId="77777777" w:rsidR="0083700C" w:rsidRPr="0083700C" w:rsidRDefault="0083700C" w:rsidP="0083700C">
      <w:pPr>
        <w:pStyle w:val="ListParagraph"/>
        <w:rPr>
          <w:rFonts w:ascii="Arial" w:hAnsi="Arial" w:cs="Arial"/>
          <w:b/>
          <w:bCs/>
          <w:sz w:val="24"/>
          <w:szCs w:val="24"/>
        </w:rPr>
      </w:pPr>
    </w:p>
    <w:p w14:paraId="55AC53FA" w14:textId="5A08B6A0" w:rsidR="0094715A" w:rsidRDefault="0083700C" w:rsidP="005D55D7">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b/>
          <w:bCs/>
          <w:sz w:val="24"/>
          <w:szCs w:val="24"/>
        </w:rPr>
        <w:t>Kissing Gate</w:t>
      </w:r>
      <w:r w:rsidR="0094715A" w:rsidRPr="0083700C">
        <w:rPr>
          <w:rFonts w:ascii="Arial" w:hAnsi="Arial" w:cs="Arial"/>
          <w:b/>
          <w:bCs/>
          <w:sz w:val="24"/>
          <w:szCs w:val="24"/>
        </w:rPr>
        <w:t xml:space="preserve"> – </w:t>
      </w:r>
      <w:r w:rsidR="00B514F0">
        <w:rPr>
          <w:rFonts w:ascii="Arial" w:hAnsi="Arial" w:cs="Arial"/>
          <w:sz w:val="24"/>
          <w:szCs w:val="24"/>
        </w:rPr>
        <w:t xml:space="preserve">The Clerk confirmed there was no planning condition or </w:t>
      </w:r>
      <w:r w:rsidR="005B300D">
        <w:rPr>
          <w:rFonts w:ascii="Arial" w:hAnsi="Arial" w:cs="Arial"/>
          <w:sz w:val="24"/>
          <w:szCs w:val="24"/>
        </w:rPr>
        <w:t>right of access requirement in place. Cllr Parkes updated that she had confirmation that the gate was now on a list for appropriate removal. This item was closed.</w:t>
      </w:r>
    </w:p>
    <w:p w14:paraId="67DE349C" w14:textId="77777777" w:rsidR="007F2975" w:rsidRPr="007F2975" w:rsidRDefault="007F2975" w:rsidP="007F2975">
      <w:pPr>
        <w:pStyle w:val="ListParagraph"/>
        <w:rPr>
          <w:rFonts w:ascii="Arial" w:hAnsi="Arial" w:cs="Arial"/>
          <w:sz w:val="24"/>
          <w:szCs w:val="24"/>
        </w:rPr>
      </w:pPr>
    </w:p>
    <w:p w14:paraId="0B8E2997" w14:textId="6B377784" w:rsidR="007F2975" w:rsidRPr="0083700C" w:rsidRDefault="007F2975"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7F2975">
        <w:rPr>
          <w:rFonts w:ascii="Arial" w:hAnsi="Arial" w:cs="Arial"/>
          <w:b/>
          <w:bCs/>
          <w:sz w:val="24"/>
          <w:szCs w:val="24"/>
        </w:rPr>
        <w:t>Hedge</w:t>
      </w:r>
      <w:r>
        <w:rPr>
          <w:rFonts w:ascii="Arial" w:hAnsi="Arial" w:cs="Arial"/>
          <w:sz w:val="24"/>
          <w:szCs w:val="24"/>
        </w:rPr>
        <w:t xml:space="preserve"> – The Clerk updated that Shropshire Homes were </w:t>
      </w:r>
      <w:r w:rsidR="006101B1">
        <w:rPr>
          <w:rFonts w:ascii="Arial" w:hAnsi="Arial" w:cs="Arial"/>
          <w:sz w:val="24"/>
          <w:szCs w:val="24"/>
        </w:rPr>
        <w:t>in the process of surveying and looking to reinstate this hedge. This item was closed.</w:t>
      </w:r>
    </w:p>
    <w:p w14:paraId="385D3253" w14:textId="77777777" w:rsidR="005D55D7" w:rsidRDefault="005D55D7" w:rsidP="005D55D7">
      <w:pPr>
        <w:spacing w:after="0"/>
        <w:rPr>
          <w:rFonts w:ascii="Arial" w:hAnsi="Arial" w:cs="Arial"/>
          <w:b/>
          <w:sz w:val="24"/>
          <w:szCs w:val="24"/>
        </w:rPr>
      </w:pPr>
    </w:p>
    <w:p w14:paraId="32F4D912" w14:textId="2AC31526" w:rsidR="004931F7" w:rsidRDefault="00CF65E5" w:rsidP="00680835">
      <w:pPr>
        <w:rPr>
          <w:rFonts w:ascii="Arial" w:hAnsi="Arial" w:cs="Arial"/>
          <w:b/>
          <w:sz w:val="24"/>
          <w:szCs w:val="24"/>
        </w:rPr>
      </w:pPr>
      <w:r>
        <w:rPr>
          <w:rFonts w:ascii="Arial" w:hAnsi="Arial" w:cs="Arial"/>
          <w:b/>
          <w:sz w:val="24"/>
          <w:szCs w:val="24"/>
        </w:rPr>
        <w:t>2</w:t>
      </w:r>
      <w:r w:rsidR="00127534">
        <w:rPr>
          <w:rFonts w:ascii="Arial" w:hAnsi="Arial" w:cs="Arial"/>
          <w:b/>
          <w:sz w:val="24"/>
          <w:szCs w:val="24"/>
        </w:rPr>
        <w:t>4</w:t>
      </w:r>
      <w:r>
        <w:rPr>
          <w:rFonts w:ascii="Arial" w:hAnsi="Arial" w:cs="Arial"/>
          <w:b/>
          <w:sz w:val="24"/>
          <w:szCs w:val="24"/>
        </w:rPr>
        <w:t>/</w:t>
      </w:r>
      <w:r w:rsidR="006101B1">
        <w:rPr>
          <w:rFonts w:ascii="Arial" w:hAnsi="Arial" w:cs="Arial"/>
          <w:b/>
          <w:sz w:val="24"/>
          <w:szCs w:val="24"/>
        </w:rPr>
        <w:t>25</w:t>
      </w:r>
      <w:r w:rsidRPr="00D80A26">
        <w:rPr>
          <w:rFonts w:ascii="Arial" w:hAnsi="Arial" w:cs="Arial"/>
          <w:b/>
          <w:sz w:val="24"/>
          <w:szCs w:val="24"/>
        </w:rPr>
        <w:t xml:space="preserve"> </w:t>
      </w:r>
      <w:r w:rsidR="00424AE6">
        <w:rPr>
          <w:rFonts w:ascii="Arial" w:hAnsi="Arial" w:cs="Arial"/>
          <w:b/>
          <w:sz w:val="24"/>
          <w:szCs w:val="24"/>
        </w:rPr>
        <w:t>Road Safety Grant</w:t>
      </w:r>
    </w:p>
    <w:p w14:paraId="6A02AEAB" w14:textId="542EC869" w:rsidR="004931F7" w:rsidRDefault="00424AE6" w:rsidP="004A2A5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5221A9">
        <w:rPr>
          <w:rFonts w:ascii="Arial" w:hAnsi="Arial" w:cs="Arial"/>
          <w:sz w:val="24"/>
          <w:szCs w:val="24"/>
        </w:rPr>
        <w:t xml:space="preserve">Clerk </w:t>
      </w:r>
      <w:r w:rsidR="00680835">
        <w:rPr>
          <w:rFonts w:ascii="Arial" w:hAnsi="Arial" w:cs="Arial"/>
          <w:sz w:val="24"/>
          <w:szCs w:val="24"/>
        </w:rPr>
        <w:t xml:space="preserve">set out the costings received from Telford and Wrekin </w:t>
      </w:r>
      <w:r w:rsidR="00A40F44">
        <w:rPr>
          <w:rFonts w:ascii="Arial" w:hAnsi="Arial" w:cs="Arial"/>
          <w:sz w:val="24"/>
          <w:szCs w:val="24"/>
        </w:rPr>
        <w:t xml:space="preserve">Council for the purchase and installation of the new SID device. </w:t>
      </w:r>
      <w:r w:rsidR="00680835">
        <w:rPr>
          <w:rFonts w:ascii="Arial" w:hAnsi="Arial" w:cs="Arial"/>
          <w:sz w:val="24"/>
          <w:szCs w:val="24"/>
        </w:rPr>
        <w:t xml:space="preserve">Cllr Burrell </w:t>
      </w:r>
      <w:r w:rsidR="008C2821">
        <w:rPr>
          <w:rFonts w:ascii="Arial" w:hAnsi="Arial" w:cs="Arial"/>
          <w:sz w:val="24"/>
          <w:szCs w:val="24"/>
        </w:rPr>
        <w:t xml:space="preserve">confirmed that he could contribute </w:t>
      </w:r>
      <w:r w:rsidR="00A40F44">
        <w:rPr>
          <w:rFonts w:ascii="Arial" w:hAnsi="Arial" w:cs="Arial"/>
          <w:sz w:val="24"/>
          <w:szCs w:val="24"/>
        </w:rPr>
        <w:t xml:space="preserve">50% </w:t>
      </w:r>
      <w:r w:rsidR="008C2821">
        <w:rPr>
          <w:rFonts w:ascii="Arial" w:hAnsi="Arial" w:cs="Arial"/>
          <w:sz w:val="24"/>
          <w:szCs w:val="24"/>
        </w:rPr>
        <w:t>towards the installation costs. Cllr Eyles proposed that the Parish Council agree t</w:t>
      </w:r>
      <w:r w:rsidR="00E505DE">
        <w:rPr>
          <w:rFonts w:ascii="Arial" w:hAnsi="Arial" w:cs="Arial"/>
          <w:sz w:val="24"/>
          <w:szCs w:val="24"/>
        </w:rPr>
        <w:t xml:space="preserve">o purchase the SID device, and that the balance of installation costs be met by the Parish Council. The Council voted with 6 votes for and 1 </w:t>
      </w:r>
      <w:r w:rsidR="00A40F44">
        <w:rPr>
          <w:rFonts w:ascii="Arial" w:hAnsi="Arial" w:cs="Arial"/>
          <w:sz w:val="24"/>
          <w:szCs w:val="24"/>
        </w:rPr>
        <w:t>abstainer</w:t>
      </w:r>
      <w:r w:rsidR="00E505DE">
        <w:rPr>
          <w:rFonts w:ascii="Arial" w:hAnsi="Arial" w:cs="Arial"/>
          <w:sz w:val="24"/>
          <w:szCs w:val="24"/>
        </w:rPr>
        <w:t xml:space="preserve">. </w:t>
      </w:r>
      <w:r w:rsidR="00A40F44">
        <w:rPr>
          <w:rFonts w:ascii="Arial" w:hAnsi="Arial" w:cs="Arial"/>
          <w:sz w:val="24"/>
          <w:szCs w:val="24"/>
        </w:rPr>
        <w:t>The costings were approved.</w:t>
      </w:r>
    </w:p>
    <w:p w14:paraId="533243EE" w14:textId="77777777" w:rsidR="00051B93" w:rsidRDefault="00051B93" w:rsidP="00DB74A4">
      <w:pPr>
        <w:autoSpaceDE w:val="0"/>
        <w:autoSpaceDN w:val="0"/>
        <w:adjustRightInd w:val="0"/>
        <w:spacing w:after="0" w:line="240" w:lineRule="auto"/>
        <w:rPr>
          <w:rFonts w:ascii="Arial" w:hAnsi="Arial" w:cs="Arial"/>
          <w:sz w:val="24"/>
          <w:szCs w:val="24"/>
        </w:rPr>
      </w:pPr>
    </w:p>
    <w:p w14:paraId="1B9F7ABD" w14:textId="7204545D" w:rsidR="00051B93" w:rsidRDefault="00051B93" w:rsidP="00DB74A4">
      <w:pPr>
        <w:autoSpaceDE w:val="0"/>
        <w:autoSpaceDN w:val="0"/>
        <w:adjustRightInd w:val="0"/>
        <w:spacing w:after="0" w:line="240" w:lineRule="auto"/>
        <w:rPr>
          <w:rFonts w:ascii="Arial" w:hAnsi="Arial" w:cs="Arial"/>
          <w:b/>
          <w:bCs/>
          <w:sz w:val="24"/>
          <w:szCs w:val="24"/>
        </w:rPr>
      </w:pPr>
      <w:r w:rsidRPr="00051B93">
        <w:rPr>
          <w:rFonts w:ascii="Arial" w:hAnsi="Arial" w:cs="Arial"/>
          <w:b/>
          <w:bCs/>
          <w:sz w:val="24"/>
          <w:szCs w:val="24"/>
        </w:rPr>
        <w:t xml:space="preserve">24/26 </w:t>
      </w:r>
      <w:r>
        <w:rPr>
          <w:rFonts w:ascii="Arial" w:hAnsi="Arial" w:cs="Arial"/>
          <w:b/>
          <w:bCs/>
          <w:sz w:val="24"/>
          <w:szCs w:val="24"/>
        </w:rPr>
        <w:tab/>
      </w:r>
      <w:r w:rsidRPr="00051B93">
        <w:rPr>
          <w:rFonts w:ascii="Arial" w:hAnsi="Arial" w:cs="Arial"/>
          <w:b/>
          <w:bCs/>
          <w:sz w:val="24"/>
          <w:szCs w:val="24"/>
        </w:rPr>
        <w:t>Trees</w:t>
      </w:r>
    </w:p>
    <w:p w14:paraId="53618ACD" w14:textId="359F7CA7" w:rsidR="00051B93" w:rsidRDefault="00C50789" w:rsidP="004A2A51">
      <w:pPr>
        <w:autoSpaceDE w:val="0"/>
        <w:autoSpaceDN w:val="0"/>
        <w:adjustRightInd w:val="0"/>
        <w:spacing w:after="0" w:line="240" w:lineRule="auto"/>
        <w:rPr>
          <w:rFonts w:ascii="Arial" w:hAnsi="Arial" w:cs="Arial"/>
          <w:sz w:val="24"/>
          <w:szCs w:val="24"/>
        </w:rPr>
      </w:pPr>
      <w:r>
        <w:rPr>
          <w:rFonts w:ascii="Arial" w:hAnsi="Arial" w:cs="Arial"/>
          <w:sz w:val="24"/>
          <w:szCs w:val="24"/>
        </w:rPr>
        <w:t>Cllr Eyles advised that there are two trees that have died</w:t>
      </w:r>
      <w:r w:rsidR="004A2A51">
        <w:rPr>
          <w:rFonts w:ascii="Arial" w:hAnsi="Arial" w:cs="Arial"/>
          <w:sz w:val="24"/>
          <w:szCs w:val="24"/>
        </w:rPr>
        <w:t xml:space="preserve"> and that he has been to inspect and </w:t>
      </w:r>
      <w:r w:rsidR="00253731">
        <w:rPr>
          <w:rFonts w:ascii="Arial" w:hAnsi="Arial" w:cs="Arial"/>
          <w:sz w:val="24"/>
          <w:szCs w:val="24"/>
        </w:rPr>
        <w:t xml:space="preserve">there is no current risk or hazard. </w:t>
      </w:r>
      <w:r w:rsidR="00E834F4">
        <w:rPr>
          <w:rFonts w:ascii="Arial" w:hAnsi="Arial" w:cs="Arial"/>
          <w:sz w:val="24"/>
          <w:szCs w:val="24"/>
        </w:rPr>
        <w:t xml:space="preserve">Maintenance of the trees falls to Telford and Wrekin Council. </w:t>
      </w:r>
      <w:r w:rsidR="00C5659E">
        <w:rPr>
          <w:rFonts w:ascii="Arial" w:hAnsi="Arial" w:cs="Arial"/>
          <w:sz w:val="24"/>
          <w:szCs w:val="24"/>
        </w:rPr>
        <w:t>This item was closed.</w:t>
      </w:r>
    </w:p>
    <w:p w14:paraId="4739BB9A" w14:textId="0F619619" w:rsidR="00C5659E" w:rsidRDefault="00C5659E" w:rsidP="004A2A5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Cllr Berry expressed concern about the trees that </w:t>
      </w:r>
      <w:r w:rsidR="00FC0830">
        <w:rPr>
          <w:rFonts w:ascii="Arial" w:hAnsi="Arial" w:cs="Arial"/>
          <w:sz w:val="24"/>
          <w:szCs w:val="24"/>
        </w:rPr>
        <w:t xml:space="preserve">are on the playing field and particularly the Poplar trees. Cllr Parkes expressed concern about the number of established trees that had been lost </w:t>
      </w:r>
      <w:r w:rsidR="00215F93">
        <w:rPr>
          <w:rFonts w:ascii="Arial" w:hAnsi="Arial" w:cs="Arial"/>
          <w:sz w:val="24"/>
          <w:szCs w:val="24"/>
        </w:rPr>
        <w:t xml:space="preserve">in the Village and that every care should be taken to retain healthy trees. </w:t>
      </w:r>
      <w:r w:rsidR="00FC0830">
        <w:rPr>
          <w:rFonts w:ascii="Arial" w:hAnsi="Arial" w:cs="Arial"/>
          <w:sz w:val="24"/>
          <w:szCs w:val="24"/>
        </w:rPr>
        <w:t xml:space="preserve">The Council agreed to ask TWC to assess </w:t>
      </w:r>
      <w:r w:rsidR="00215F93">
        <w:rPr>
          <w:rFonts w:ascii="Arial" w:hAnsi="Arial" w:cs="Arial"/>
          <w:sz w:val="24"/>
          <w:szCs w:val="24"/>
        </w:rPr>
        <w:t xml:space="preserve">the condition </w:t>
      </w:r>
      <w:r w:rsidR="00FC0830">
        <w:rPr>
          <w:rFonts w:ascii="Arial" w:hAnsi="Arial" w:cs="Arial"/>
          <w:sz w:val="24"/>
          <w:szCs w:val="24"/>
        </w:rPr>
        <w:t>and report.</w:t>
      </w:r>
    </w:p>
    <w:p w14:paraId="710FC99D" w14:textId="77777777" w:rsidR="00C5659E" w:rsidRDefault="00C5659E" w:rsidP="004A2A51">
      <w:pPr>
        <w:autoSpaceDE w:val="0"/>
        <w:autoSpaceDN w:val="0"/>
        <w:adjustRightInd w:val="0"/>
        <w:spacing w:after="0" w:line="240" w:lineRule="auto"/>
        <w:rPr>
          <w:rFonts w:ascii="Arial" w:hAnsi="Arial" w:cs="Arial"/>
          <w:sz w:val="24"/>
          <w:szCs w:val="24"/>
        </w:rPr>
      </w:pPr>
    </w:p>
    <w:p w14:paraId="482326D7" w14:textId="54AC09E7" w:rsidR="00C5659E" w:rsidRDefault="00C5659E" w:rsidP="004A2A51">
      <w:pPr>
        <w:autoSpaceDE w:val="0"/>
        <w:autoSpaceDN w:val="0"/>
        <w:adjustRightInd w:val="0"/>
        <w:spacing w:after="0" w:line="240" w:lineRule="auto"/>
        <w:rPr>
          <w:rFonts w:ascii="Arial" w:hAnsi="Arial" w:cs="Arial"/>
          <w:sz w:val="24"/>
          <w:szCs w:val="24"/>
        </w:rPr>
      </w:pPr>
      <w:r w:rsidRPr="008D6AA9">
        <w:rPr>
          <w:rFonts w:ascii="Arial" w:hAnsi="Arial" w:cs="Arial"/>
          <w:b/>
          <w:bCs/>
          <w:sz w:val="24"/>
          <w:szCs w:val="24"/>
        </w:rPr>
        <w:t>24/2</w:t>
      </w:r>
      <w:r w:rsidR="008D6AA9" w:rsidRPr="008D6AA9">
        <w:rPr>
          <w:rFonts w:ascii="Arial" w:hAnsi="Arial" w:cs="Arial"/>
          <w:b/>
          <w:bCs/>
          <w:sz w:val="24"/>
          <w:szCs w:val="24"/>
        </w:rPr>
        <w:t>7</w:t>
      </w:r>
      <w:r w:rsidR="008D6AA9" w:rsidRPr="008D6AA9">
        <w:rPr>
          <w:rFonts w:ascii="Arial" w:hAnsi="Arial" w:cs="Arial"/>
          <w:b/>
          <w:bCs/>
          <w:sz w:val="24"/>
          <w:szCs w:val="24"/>
        </w:rPr>
        <w:tab/>
        <w:t>Shipping Container</w:t>
      </w:r>
      <w:r w:rsidR="008D6AA9">
        <w:rPr>
          <w:rFonts w:ascii="Arial" w:hAnsi="Arial" w:cs="Arial"/>
          <w:b/>
          <w:bCs/>
          <w:sz w:val="24"/>
          <w:szCs w:val="24"/>
        </w:rPr>
        <w:t xml:space="preserve"> </w:t>
      </w:r>
    </w:p>
    <w:p w14:paraId="67D30061" w14:textId="48CBA6C9" w:rsidR="00210802" w:rsidRPr="008D6AA9" w:rsidRDefault="00210802" w:rsidP="004A2A5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No concerns were raised regarding the shipping container, this was in place for the use of the Cricket Club which is no longer in place. </w:t>
      </w:r>
      <w:r w:rsidR="002D0052">
        <w:rPr>
          <w:rFonts w:ascii="Arial" w:hAnsi="Arial" w:cs="Arial"/>
          <w:sz w:val="24"/>
          <w:szCs w:val="24"/>
        </w:rPr>
        <w:t>No action was required. This item was closed.</w:t>
      </w:r>
    </w:p>
    <w:p w14:paraId="3EE22FAF" w14:textId="77777777" w:rsidR="008D6AA9" w:rsidRPr="008D6AA9" w:rsidRDefault="008D6AA9" w:rsidP="004A2A51">
      <w:pPr>
        <w:autoSpaceDE w:val="0"/>
        <w:autoSpaceDN w:val="0"/>
        <w:adjustRightInd w:val="0"/>
        <w:spacing w:after="0" w:line="240" w:lineRule="auto"/>
        <w:rPr>
          <w:rFonts w:ascii="Arial" w:hAnsi="Arial" w:cs="Arial"/>
          <w:b/>
          <w:bCs/>
          <w:sz w:val="24"/>
          <w:szCs w:val="24"/>
        </w:rPr>
      </w:pPr>
    </w:p>
    <w:p w14:paraId="31E64821" w14:textId="5CBEF8B0" w:rsidR="008D6AA9" w:rsidRPr="008D6AA9" w:rsidRDefault="008D6AA9" w:rsidP="004A2A51">
      <w:pPr>
        <w:autoSpaceDE w:val="0"/>
        <w:autoSpaceDN w:val="0"/>
        <w:adjustRightInd w:val="0"/>
        <w:spacing w:after="0" w:line="240" w:lineRule="auto"/>
        <w:rPr>
          <w:rFonts w:ascii="Arial" w:hAnsi="Arial" w:cs="Arial"/>
          <w:b/>
          <w:bCs/>
          <w:sz w:val="24"/>
          <w:szCs w:val="24"/>
        </w:rPr>
      </w:pPr>
      <w:r w:rsidRPr="008D6AA9">
        <w:rPr>
          <w:rFonts w:ascii="Arial" w:hAnsi="Arial" w:cs="Arial"/>
          <w:b/>
          <w:bCs/>
          <w:sz w:val="24"/>
          <w:szCs w:val="24"/>
        </w:rPr>
        <w:t xml:space="preserve">24/28 Cricket </w:t>
      </w:r>
      <w:r w:rsidR="002D0052">
        <w:rPr>
          <w:rFonts w:ascii="Arial" w:hAnsi="Arial" w:cs="Arial"/>
          <w:b/>
          <w:bCs/>
          <w:sz w:val="24"/>
          <w:szCs w:val="24"/>
        </w:rPr>
        <w:t>facility</w:t>
      </w:r>
    </w:p>
    <w:p w14:paraId="15A448E5" w14:textId="049B80D0" w:rsidR="00016FF6" w:rsidRDefault="00960C9E" w:rsidP="00A40F44">
      <w:pPr>
        <w:spacing w:after="0"/>
        <w:rPr>
          <w:rFonts w:ascii="Arial" w:hAnsi="Arial" w:cs="Arial"/>
          <w:bCs/>
          <w:sz w:val="24"/>
          <w:szCs w:val="24"/>
        </w:rPr>
      </w:pPr>
      <w:r>
        <w:rPr>
          <w:rFonts w:ascii="Arial" w:hAnsi="Arial" w:cs="Arial"/>
          <w:bCs/>
          <w:sz w:val="24"/>
          <w:szCs w:val="24"/>
        </w:rPr>
        <w:t xml:space="preserve">The current facilities are to remain in place. </w:t>
      </w:r>
      <w:r w:rsidR="00920ADA">
        <w:rPr>
          <w:rFonts w:ascii="Arial" w:hAnsi="Arial" w:cs="Arial"/>
          <w:bCs/>
          <w:sz w:val="24"/>
          <w:szCs w:val="24"/>
        </w:rPr>
        <w:t xml:space="preserve">No action required. A discussion took place about facilities for young people in the village and it was agreed that </w:t>
      </w:r>
      <w:r w:rsidR="00446F29">
        <w:rPr>
          <w:rFonts w:ascii="Arial" w:hAnsi="Arial" w:cs="Arial"/>
          <w:bCs/>
          <w:sz w:val="24"/>
          <w:szCs w:val="24"/>
        </w:rPr>
        <w:t xml:space="preserve">this action would remain </w:t>
      </w:r>
      <w:r w:rsidR="00663327">
        <w:rPr>
          <w:rFonts w:ascii="Arial" w:hAnsi="Arial" w:cs="Arial"/>
          <w:bCs/>
          <w:sz w:val="24"/>
          <w:szCs w:val="24"/>
        </w:rPr>
        <w:t>in view</w:t>
      </w:r>
      <w:r w:rsidR="00446F29">
        <w:rPr>
          <w:rFonts w:ascii="Arial" w:hAnsi="Arial" w:cs="Arial"/>
          <w:bCs/>
          <w:sz w:val="24"/>
          <w:szCs w:val="24"/>
        </w:rPr>
        <w:t xml:space="preserve"> while the Council considered options including funding, and Multi use games area.</w:t>
      </w:r>
    </w:p>
    <w:p w14:paraId="15507C93" w14:textId="77777777" w:rsidR="00446F29" w:rsidRPr="00A40F44" w:rsidRDefault="00446F29" w:rsidP="00A40F44">
      <w:pPr>
        <w:spacing w:after="0"/>
        <w:rPr>
          <w:rFonts w:ascii="Arial" w:hAnsi="Arial" w:cs="Arial"/>
          <w:bCs/>
          <w:sz w:val="24"/>
          <w:szCs w:val="24"/>
        </w:rPr>
      </w:pPr>
    </w:p>
    <w:p w14:paraId="64AD2D63" w14:textId="4BEE82D9" w:rsidR="009E7114" w:rsidRPr="00F31EDE" w:rsidRDefault="00016FF6" w:rsidP="008B611B">
      <w:pPr>
        <w:spacing w:after="0"/>
        <w:rPr>
          <w:rFonts w:ascii="Arial" w:hAnsi="Arial" w:cs="Arial"/>
          <w:bCs/>
          <w:sz w:val="24"/>
          <w:szCs w:val="24"/>
        </w:rPr>
      </w:pPr>
      <w:r>
        <w:rPr>
          <w:rFonts w:ascii="Arial" w:hAnsi="Arial" w:cs="Arial"/>
          <w:b/>
          <w:sz w:val="24"/>
          <w:szCs w:val="24"/>
        </w:rPr>
        <w:t>24/</w:t>
      </w:r>
      <w:r w:rsidR="00127534">
        <w:rPr>
          <w:rFonts w:ascii="Arial" w:hAnsi="Arial" w:cs="Arial"/>
          <w:b/>
          <w:sz w:val="24"/>
          <w:szCs w:val="24"/>
        </w:rPr>
        <w:t>2</w:t>
      </w:r>
      <w:r w:rsidR="00446F29">
        <w:rPr>
          <w:rFonts w:ascii="Arial" w:hAnsi="Arial" w:cs="Arial"/>
          <w:b/>
          <w:sz w:val="24"/>
          <w:szCs w:val="24"/>
        </w:rPr>
        <w:t>9</w:t>
      </w:r>
      <w:r w:rsidR="009539E9" w:rsidRPr="00F31EDE">
        <w:rPr>
          <w:rFonts w:ascii="Arial" w:hAnsi="Arial" w:cs="Arial"/>
          <w:b/>
          <w:sz w:val="24"/>
          <w:szCs w:val="24"/>
        </w:rPr>
        <w:t xml:space="preserve">   </w:t>
      </w:r>
      <w:r w:rsidR="009E7114" w:rsidRPr="00F31EDE">
        <w:rPr>
          <w:rFonts w:ascii="Arial" w:hAnsi="Arial" w:cs="Arial"/>
          <w:b/>
          <w:sz w:val="24"/>
          <w:szCs w:val="24"/>
        </w:rPr>
        <w:t>Financial Report</w:t>
      </w:r>
    </w:p>
    <w:p w14:paraId="6E38F0A9" w14:textId="34DA925F" w:rsidR="007A42AE" w:rsidRPr="007A42AE" w:rsidRDefault="007A42AE" w:rsidP="000C5E39">
      <w:pPr>
        <w:pStyle w:val="NormalWeb"/>
        <w:spacing w:before="0" w:beforeAutospacing="0" w:after="0" w:afterAutospacing="0"/>
        <w:textAlignment w:val="baseline"/>
        <w:rPr>
          <w:rFonts w:ascii="Arial" w:hAnsi="Arial" w:cs="Arial"/>
          <w:b/>
        </w:rPr>
      </w:pPr>
    </w:p>
    <w:p w14:paraId="38FF16ED" w14:textId="73624277" w:rsidR="009F35A4" w:rsidRPr="001D1DDC" w:rsidRDefault="009E7114" w:rsidP="00011017">
      <w:pPr>
        <w:pStyle w:val="NormalWeb"/>
        <w:numPr>
          <w:ilvl w:val="0"/>
          <w:numId w:val="24"/>
        </w:numPr>
        <w:spacing w:before="0" w:beforeAutospacing="0" w:after="0" w:afterAutospacing="0"/>
        <w:textAlignment w:val="baseline"/>
        <w:rPr>
          <w:rFonts w:ascii="Arial" w:hAnsi="Arial" w:cs="Arial"/>
          <w:b/>
        </w:rPr>
      </w:pPr>
      <w:r w:rsidRPr="008D6AAC">
        <w:rPr>
          <w:rFonts w:ascii="Arial" w:hAnsi="Arial" w:cs="Arial"/>
        </w:rPr>
        <w:t xml:space="preserve">The Clerk gave the councillors an update on the Parish Councils financial situation, stating that the statement dated </w:t>
      </w:r>
      <w:r w:rsidR="00446F29">
        <w:rPr>
          <w:rFonts w:ascii="Arial" w:hAnsi="Arial" w:cs="Arial"/>
        </w:rPr>
        <w:t>1</w:t>
      </w:r>
      <w:r w:rsidR="00446F29" w:rsidRPr="00446F29">
        <w:rPr>
          <w:rFonts w:ascii="Arial" w:hAnsi="Arial" w:cs="Arial"/>
          <w:vertAlign w:val="superscript"/>
        </w:rPr>
        <w:t>st</w:t>
      </w:r>
      <w:r w:rsidR="00446F29">
        <w:rPr>
          <w:rFonts w:ascii="Arial" w:hAnsi="Arial" w:cs="Arial"/>
        </w:rPr>
        <w:t xml:space="preserve"> August</w:t>
      </w:r>
      <w:r w:rsidR="00E740F3" w:rsidRPr="008D6AAC">
        <w:rPr>
          <w:rFonts w:ascii="Arial" w:hAnsi="Arial" w:cs="Arial"/>
        </w:rPr>
        <w:t xml:space="preserve"> 202</w:t>
      </w:r>
      <w:r w:rsidR="000C5E39">
        <w:rPr>
          <w:rFonts w:ascii="Arial" w:hAnsi="Arial" w:cs="Arial"/>
        </w:rPr>
        <w:t xml:space="preserve">4 </w:t>
      </w:r>
      <w:r w:rsidRPr="008D6AAC">
        <w:rPr>
          <w:rFonts w:ascii="Arial" w:hAnsi="Arial" w:cs="Arial"/>
        </w:rPr>
        <w:t>the parish councils bank balance was £</w:t>
      </w:r>
      <w:r w:rsidR="00647AEC">
        <w:rPr>
          <w:rFonts w:ascii="Arial" w:hAnsi="Arial" w:cs="Arial"/>
        </w:rPr>
        <w:t>15,797.63</w:t>
      </w:r>
      <w:r w:rsidR="0077777A">
        <w:rPr>
          <w:rFonts w:ascii="Arial" w:hAnsi="Arial" w:cs="Arial"/>
        </w:rPr>
        <w:t xml:space="preserve">. </w:t>
      </w:r>
      <w:r w:rsidR="009F0141">
        <w:rPr>
          <w:rFonts w:ascii="Arial" w:hAnsi="Arial" w:cs="Arial"/>
        </w:rPr>
        <w:t xml:space="preserve">There were </w:t>
      </w:r>
      <w:r w:rsidR="00647AEC">
        <w:rPr>
          <w:rFonts w:ascii="Arial" w:hAnsi="Arial" w:cs="Arial"/>
        </w:rPr>
        <w:t xml:space="preserve">additional invoices received within </w:t>
      </w:r>
      <w:r w:rsidR="00647AEC">
        <w:rPr>
          <w:rFonts w:ascii="Arial" w:hAnsi="Arial" w:cs="Arial"/>
        </w:rPr>
        <w:lastRenderedPageBreak/>
        <w:t>24 hours of the meeting so there were 11</w:t>
      </w:r>
      <w:r w:rsidR="00D33564">
        <w:rPr>
          <w:rFonts w:ascii="Arial" w:hAnsi="Arial" w:cs="Arial"/>
        </w:rPr>
        <w:t xml:space="preserve"> </w:t>
      </w:r>
      <w:r w:rsidR="00D47DCD">
        <w:rPr>
          <w:rFonts w:ascii="Arial" w:hAnsi="Arial" w:cs="Arial"/>
        </w:rPr>
        <w:t>payments</w:t>
      </w:r>
      <w:r w:rsidR="009F0141">
        <w:rPr>
          <w:rFonts w:ascii="Arial" w:hAnsi="Arial" w:cs="Arial"/>
        </w:rPr>
        <w:t xml:space="preserve"> to approve. Balance once these payments made would be £</w:t>
      </w:r>
      <w:r w:rsidR="001D1DDC">
        <w:rPr>
          <w:rFonts w:ascii="Arial" w:hAnsi="Arial" w:cs="Arial"/>
        </w:rPr>
        <w:t>13,999.24.</w:t>
      </w:r>
    </w:p>
    <w:p w14:paraId="0228B3F1" w14:textId="5B61B01F" w:rsidR="001D1DDC" w:rsidRDefault="001D1DDC" w:rsidP="001D1DDC">
      <w:pPr>
        <w:pStyle w:val="NormalWeb"/>
        <w:spacing w:before="0" w:beforeAutospacing="0" w:after="0" w:afterAutospacing="0"/>
        <w:ind w:left="720"/>
        <w:textAlignment w:val="baseline"/>
        <w:rPr>
          <w:rFonts w:ascii="Arial" w:hAnsi="Arial" w:cs="Arial"/>
        </w:rPr>
      </w:pPr>
      <w:r>
        <w:rPr>
          <w:rFonts w:ascii="Arial" w:hAnsi="Arial" w:cs="Arial"/>
        </w:rPr>
        <w:t xml:space="preserve">Cllr Stubbs confirmed that he is sourcing the charger for the SID device and </w:t>
      </w:r>
      <w:r w:rsidR="00440DC9">
        <w:rPr>
          <w:rFonts w:ascii="Arial" w:hAnsi="Arial" w:cs="Arial"/>
        </w:rPr>
        <w:t xml:space="preserve">anticipates this to cost c£90. </w:t>
      </w:r>
    </w:p>
    <w:p w14:paraId="22FBED43" w14:textId="6CCB52D6" w:rsidR="00D47DCD" w:rsidRPr="00011017" w:rsidRDefault="00D47DCD" w:rsidP="001D1DDC">
      <w:pPr>
        <w:pStyle w:val="NormalWeb"/>
        <w:spacing w:before="0" w:beforeAutospacing="0" w:after="0" w:afterAutospacing="0"/>
        <w:ind w:left="720"/>
        <w:textAlignment w:val="baseline"/>
        <w:rPr>
          <w:rFonts w:ascii="Arial" w:hAnsi="Arial" w:cs="Arial"/>
          <w:b/>
        </w:rPr>
      </w:pPr>
      <w:r>
        <w:rPr>
          <w:rFonts w:ascii="Arial" w:hAnsi="Arial" w:cs="Arial"/>
        </w:rPr>
        <w:t>Cllr Burrell proposed all payments and the financial update be accepted, seconded by Cllr Parkes.</w:t>
      </w:r>
    </w:p>
    <w:p w14:paraId="0C84B48F" w14:textId="6D5919CC" w:rsidR="009E7114" w:rsidRPr="00CA1DAF" w:rsidRDefault="00E04D9C" w:rsidP="007A42AE">
      <w:pPr>
        <w:pStyle w:val="NormalWeb"/>
        <w:numPr>
          <w:ilvl w:val="0"/>
          <w:numId w:val="24"/>
        </w:numPr>
        <w:spacing w:before="0" w:beforeAutospacing="0" w:after="0" w:afterAutospacing="0"/>
        <w:textAlignment w:val="baseline"/>
        <w:rPr>
          <w:rFonts w:ascii="Arial" w:hAnsi="Arial" w:cs="Arial"/>
          <w:bCs/>
        </w:rPr>
      </w:pPr>
      <w:r>
        <w:rPr>
          <w:rFonts w:ascii="Arial" w:hAnsi="Arial" w:cs="Arial"/>
          <w:bCs/>
        </w:rPr>
        <w:t xml:space="preserve">Online banking, the Clerk advised that the Parish Council could allow delegate access to the Clerk for online banking, this would enable </w:t>
      </w:r>
      <w:r w:rsidR="00612EDC">
        <w:rPr>
          <w:rFonts w:ascii="Arial" w:hAnsi="Arial" w:cs="Arial"/>
          <w:bCs/>
        </w:rPr>
        <w:t>up</w:t>
      </w:r>
      <w:r w:rsidR="00663327">
        <w:rPr>
          <w:rFonts w:ascii="Arial" w:hAnsi="Arial" w:cs="Arial"/>
          <w:bCs/>
        </w:rPr>
        <w:t xml:space="preserve"> </w:t>
      </w:r>
      <w:r w:rsidR="00612EDC">
        <w:rPr>
          <w:rFonts w:ascii="Arial" w:hAnsi="Arial" w:cs="Arial"/>
          <w:bCs/>
        </w:rPr>
        <w:t>to</w:t>
      </w:r>
      <w:r w:rsidR="00663327">
        <w:rPr>
          <w:rFonts w:ascii="Arial" w:hAnsi="Arial" w:cs="Arial"/>
          <w:bCs/>
        </w:rPr>
        <w:t xml:space="preserve"> </w:t>
      </w:r>
      <w:r w:rsidR="00612EDC">
        <w:rPr>
          <w:rFonts w:ascii="Arial" w:hAnsi="Arial" w:cs="Arial"/>
          <w:bCs/>
        </w:rPr>
        <w:t xml:space="preserve">date access to balances, </w:t>
      </w:r>
      <w:r w:rsidR="00663327">
        <w:rPr>
          <w:rFonts w:ascii="Arial" w:hAnsi="Arial" w:cs="Arial"/>
          <w:bCs/>
        </w:rPr>
        <w:t>and</w:t>
      </w:r>
      <w:r w:rsidR="00612EDC">
        <w:rPr>
          <w:rFonts w:ascii="Arial" w:hAnsi="Arial" w:cs="Arial"/>
          <w:bCs/>
        </w:rPr>
        <w:t xml:space="preserve"> permit online payments (once approved) to be made by the Council. </w:t>
      </w:r>
      <w:r w:rsidR="00D34B3D">
        <w:rPr>
          <w:rFonts w:ascii="Arial" w:hAnsi="Arial" w:cs="Arial"/>
          <w:bCs/>
        </w:rPr>
        <w:t>Cllr Burrell proposed that this access be permitted and seconded by Cllr Stubbs.</w:t>
      </w:r>
    </w:p>
    <w:p w14:paraId="50CC2B06" w14:textId="77777777" w:rsidR="004606C7" w:rsidRDefault="004606C7" w:rsidP="001E56B6">
      <w:pPr>
        <w:spacing w:after="0"/>
        <w:rPr>
          <w:rFonts w:ascii="Arial" w:hAnsi="Arial" w:cs="Arial"/>
          <w:b/>
          <w:sz w:val="24"/>
          <w:szCs w:val="24"/>
        </w:rPr>
      </w:pPr>
    </w:p>
    <w:p w14:paraId="6277774D" w14:textId="48393F92" w:rsidR="001641B7" w:rsidRPr="00D80A26" w:rsidRDefault="003B0F20" w:rsidP="009539E9">
      <w:pPr>
        <w:rPr>
          <w:rFonts w:ascii="Arial" w:hAnsi="Arial" w:cs="Arial"/>
          <w:b/>
          <w:sz w:val="24"/>
          <w:szCs w:val="24"/>
        </w:rPr>
      </w:pPr>
      <w:r>
        <w:rPr>
          <w:rFonts w:ascii="Arial" w:hAnsi="Arial" w:cs="Arial"/>
          <w:b/>
          <w:sz w:val="24"/>
          <w:szCs w:val="24"/>
        </w:rPr>
        <w:t>24/</w:t>
      </w:r>
      <w:r w:rsidR="00D34B3D">
        <w:rPr>
          <w:rFonts w:ascii="Arial" w:hAnsi="Arial" w:cs="Arial"/>
          <w:b/>
          <w:sz w:val="24"/>
          <w:szCs w:val="24"/>
        </w:rPr>
        <w:t>30</w:t>
      </w:r>
      <w:r w:rsidR="00AC04B9">
        <w:rPr>
          <w:rFonts w:ascii="Arial" w:hAnsi="Arial" w:cs="Arial"/>
          <w:b/>
          <w:sz w:val="24"/>
          <w:szCs w:val="24"/>
        </w:rPr>
        <w:t xml:space="preserve"> </w:t>
      </w:r>
      <w:r w:rsidR="002353BB" w:rsidRPr="00D80A26">
        <w:rPr>
          <w:rFonts w:ascii="Arial" w:hAnsi="Arial" w:cs="Arial"/>
          <w:b/>
          <w:sz w:val="24"/>
          <w:szCs w:val="24"/>
        </w:rPr>
        <w:t>Any</w:t>
      </w:r>
      <w:r w:rsidR="009539E9" w:rsidRPr="00D80A26">
        <w:rPr>
          <w:rFonts w:ascii="Arial" w:hAnsi="Arial" w:cs="Arial"/>
          <w:b/>
          <w:sz w:val="24"/>
          <w:szCs w:val="24"/>
        </w:rPr>
        <w:t xml:space="preserve"> other business</w:t>
      </w:r>
    </w:p>
    <w:p w14:paraId="1471F8CF" w14:textId="5BC6C9C1" w:rsidR="00E732C0" w:rsidRDefault="00E732C0" w:rsidP="00E732C0">
      <w:pPr>
        <w:ind w:left="720"/>
        <w:rPr>
          <w:rFonts w:ascii="Arial" w:hAnsi="Arial" w:cs="Arial"/>
          <w:sz w:val="24"/>
          <w:szCs w:val="24"/>
        </w:rPr>
      </w:pPr>
      <w:r>
        <w:rPr>
          <w:rFonts w:ascii="Arial" w:hAnsi="Arial" w:cs="Arial"/>
          <w:sz w:val="24"/>
          <w:szCs w:val="24"/>
        </w:rPr>
        <w:t xml:space="preserve">Freedom Fibre = </w:t>
      </w:r>
      <w:r w:rsidR="003A2AC3">
        <w:rPr>
          <w:rFonts w:ascii="Arial" w:hAnsi="Arial" w:cs="Arial"/>
          <w:sz w:val="24"/>
          <w:szCs w:val="24"/>
        </w:rPr>
        <w:t>Cllr Eyles updated that</w:t>
      </w:r>
      <w:r>
        <w:rPr>
          <w:rFonts w:ascii="Arial" w:hAnsi="Arial" w:cs="Arial"/>
          <w:sz w:val="24"/>
          <w:szCs w:val="24"/>
        </w:rPr>
        <w:t xml:space="preserve"> the Government intended that by 2027 all copper telephone lines be replaced by VOIP</w:t>
      </w:r>
      <w:r w:rsidR="00587924">
        <w:rPr>
          <w:rFonts w:ascii="Arial" w:hAnsi="Arial" w:cs="Arial"/>
          <w:sz w:val="24"/>
          <w:szCs w:val="24"/>
        </w:rPr>
        <w:t xml:space="preserve">. </w:t>
      </w:r>
      <w:r w:rsidR="00A167F3">
        <w:rPr>
          <w:rFonts w:ascii="Arial" w:hAnsi="Arial" w:cs="Arial"/>
          <w:sz w:val="24"/>
          <w:szCs w:val="24"/>
        </w:rPr>
        <w:t>Freedom Fibre (FF) have the Government grant for this work within the North Shropshire area. Cllr Eyles had successfully contacted FF</w:t>
      </w:r>
      <w:r w:rsidR="000B61EF">
        <w:rPr>
          <w:rFonts w:ascii="Arial" w:hAnsi="Arial" w:cs="Arial"/>
          <w:sz w:val="24"/>
          <w:szCs w:val="24"/>
        </w:rPr>
        <w:t xml:space="preserve"> and confirmed that unless there was demand the poles he had discussed would be reconsidered. </w:t>
      </w:r>
    </w:p>
    <w:p w14:paraId="25B257E3" w14:textId="5E6634B0" w:rsidR="00007DD7" w:rsidRDefault="001E6E15" w:rsidP="007D7217">
      <w:pPr>
        <w:ind w:left="720"/>
        <w:rPr>
          <w:rFonts w:ascii="Arial" w:hAnsi="Arial" w:cs="Arial"/>
          <w:sz w:val="24"/>
          <w:szCs w:val="24"/>
        </w:rPr>
      </w:pPr>
      <w:r>
        <w:rPr>
          <w:rFonts w:ascii="Arial" w:hAnsi="Arial" w:cs="Arial"/>
          <w:sz w:val="24"/>
          <w:szCs w:val="24"/>
        </w:rPr>
        <w:t xml:space="preserve">Cllr Eyles and Stubbs expressed concern that postal collection times from the two boxes in Tibberton had changed with no consultation. This impacted that ability to send first class post (next day) from the village and would impact local rural businesses. </w:t>
      </w:r>
      <w:r w:rsidR="00FC3BCA">
        <w:rPr>
          <w:rFonts w:ascii="Arial" w:hAnsi="Arial" w:cs="Arial"/>
          <w:sz w:val="24"/>
          <w:szCs w:val="24"/>
        </w:rPr>
        <w:t>Action was agreed to write to Royal Mail asking for clarification and reconsideration.</w:t>
      </w:r>
    </w:p>
    <w:p w14:paraId="65C0743F" w14:textId="1577E2FD" w:rsidR="00FC3BCA" w:rsidRDefault="00A63F16" w:rsidP="007D7217">
      <w:pPr>
        <w:ind w:left="720"/>
        <w:rPr>
          <w:rFonts w:ascii="Arial" w:hAnsi="Arial" w:cs="Arial"/>
          <w:sz w:val="24"/>
          <w:szCs w:val="24"/>
        </w:rPr>
      </w:pPr>
      <w:r>
        <w:rPr>
          <w:rFonts w:ascii="Arial" w:hAnsi="Arial" w:cs="Arial"/>
          <w:sz w:val="24"/>
          <w:szCs w:val="24"/>
        </w:rPr>
        <w:t xml:space="preserve">Cllr Arnot raised concerns about the overgrown </w:t>
      </w:r>
      <w:r w:rsidR="0016719E">
        <w:rPr>
          <w:rFonts w:ascii="Arial" w:hAnsi="Arial" w:cs="Arial"/>
          <w:sz w:val="24"/>
          <w:szCs w:val="24"/>
        </w:rPr>
        <w:t xml:space="preserve">hedgerow impacting the public footpath </w:t>
      </w:r>
      <w:r w:rsidR="00C2666F">
        <w:rPr>
          <w:rFonts w:ascii="Arial" w:hAnsi="Arial" w:cs="Arial"/>
          <w:sz w:val="24"/>
          <w:szCs w:val="24"/>
        </w:rPr>
        <w:t>by the alpaca field. Action was agreed to raise this with the Right of Way team at TWC.</w:t>
      </w:r>
    </w:p>
    <w:p w14:paraId="3C0C7942" w14:textId="18CA4C11" w:rsidR="007D7217" w:rsidRDefault="00EF168C" w:rsidP="00D8049A">
      <w:pPr>
        <w:rPr>
          <w:rFonts w:ascii="Arial" w:hAnsi="Arial" w:cs="Arial"/>
          <w:b/>
          <w:bCs/>
          <w:sz w:val="24"/>
          <w:szCs w:val="24"/>
        </w:rPr>
      </w:pPr>
      <w:r w:rsidRPr="00D80A26">
        <w:rPr>
          <w:rFonts w:ascii="Arial" w:hAnsi="Arial" w:cs="Arial"/>
          <w:b/>
          <w:bCs/>
          <w:sz w:val="24"/>
          <w:szCs w:val="24"/>
        </w:rPr>
        <w:t>Date of the next meeting</w:t>
      </w:r>
      <w:r w:rsidR="008731FE">
        <w:rPr>
          <w:rFonts w:ascii="Arial" w:hAnsi="Arial" w:cs="Arial"/>
          <w:b/>
          <w:bCs/>
          <w:sz w:val="24"/>
          <w:szCs w:val="24"/>
        </w:rPr>
        <w:t>s</w:t>
      </w:r>
      <w:r w:rsidR="007D7217">
        <w:rPr>
          <w:rFonts w:ascii="Arial" w:hAnsi="Arial" w:cs="Arial"/>
          <w:b/>
          <w:bCs/>
          <w:sz w:val="24"/>
          <w:szCs w:val="24"/>
        </w:rPr>
        <w:t>:</w:t>
      </w:r>
    </w:p>
    <w:p w14:paraId="1A505115" w14:textId="53C22A4B" w:rsidR="005C6B87" w:rsidRPr="00304101" w:rsidRDefault="008731FE" w:rsidP="00D8049A">
      <w:pPr>
        <w:rPr>
          <w:rFonts w:ascii="Arial" w:hAnsi="Arial" w:cs="Arial"/>
          <w:sz w:val="20"/>
          <w:szCs w:val="20"/>
        </w:rPr>
      </w:pPr>
      <w:r w:rsidRPr="00304101">
        <w:rPr>
          <w:rFonts w:ascii="Arial" w:hAnsi="Arial" w:cs="Arial"/>
          <w:sz w:val="24"/>
          <w:szCs w:val="24"/>
        </w:rPr>
        <w:t xml:space="preserve">Full Parish Council meeting - </w:t>
      </w:r>
      <w:r w:rsidR="00DE48DA" w:rsidRPr="00304101">
        <w:rPr>
          <w:rFonts w:ascii="Arial" w:hAnsi="Arial" w:cs="Arial"/>
          <w:sz w:val="24"/>
          <w:szCs w:val="24"/>
        </w:rPr>
        <w:t>Monday</w:t>
      </w:r>
      <w:r w:rsidR="008D781D" w:rsidRPr="00304101">
        <w:rPr>
          <w:rFonts w:ascii="Arial" w:hAnsi="Arial" w:cs="Arial"/>
          <w:sz w:val="24"/>
          <w:szCs w:val="24"/>
        </w:rPr>
        <w:t xml:space="preserve"> </w:t>
      </w:r>
      <w:r w:rsidR="00C2666F">
        <w:rPr>
          <w:rFonts w:ascii="Arial" w:hAnsi="Arial" w:cs="Arial"/>
          <w:sz w:val="24"/>
          <w:szCs w:val="24"/>
        </w:rPr>
        <w:t>11</w:t>
      </w:r>
      <w:r w:rsidR="00C2666F" w:rsidRPr="00C2666F">
        <w:rPr>
          <w:rFonts w:ascii="Arial" w:hAnsi="Arial" w:cs="Arial"/>
          <w:sz w:val="24"/>
          <w:szCs w:val="24"/>
          <w:vertAlign w:val="superscript"/>
        </w:rPr>
        <w:t>th</w:t>
      </w:r>
      <w:r w:rsidR="00C2666F">
        <w:rPr>
          <w:rFonts w:ascii="Arial" w:hAnsi="Arial" w:cs="Arial"/>
          <w:sz w:val="24"/>
          <w:szCs w:val="24"/>
        </w:rPr>
        <w:t xml:space="preserve"> November</w:t>
      </w:r>
      <w:r w:rsidR="007D7217" w:rsidRPr="00304101">
        <w:rPr>
          <w:rFonts w:ascii="Arial" w:hAnsi="Arial" w:cs="Arial"/>
          <w:sz w:val="24"/>
          <w:szCs w:val="24"/>
        </w:rPr>
        <w:t xml:space="preserve"> 2024</w:t>
      </w:r>
      <w:r w:rsidR="000A21D7" w:rsidRPr="00304101">
        <w:rPr>
          <w:rFonts w:ascii="Arial" w:hAnsi="Arial" w:cs="Arial"/>
          <w:sz w:val="24"/>
          <w:szCs w:val="24"/>
        </w:rPr>
        <w:t xml:space="preserve"> @ 7.00</w:t>
      </w:r>
      <w:r w:rsidR="008D781D" w:rsidRPr="00304101">
        <w:rPr>
          <w:rFonts w:ascii="Arial" w:hAnsi="Arial" w:cs="Arial"/>
          <w:sz w:val="24"/>
          <w:szCs w:val="24"/>
        </w:rPr>
        <w:t xml:space="preserve">pm </w:t>
      </w:r>
      <w:r w:rsidR="004C5BCA" w:rsidRPr="00304101">
        <w:rPr>
          <w:rFonts w:ascii="Arial" w:hAnsi="Arial" w:cs="Arial"/>
          <w:sz w:val="24"/>
          <w:szCs w:val="24"/>
        </w:rPr>
        <w:t xml:space="preserve">at </w:t>
      </w:r>
      <w:r w:rsidR="008D781D" w:rsidRPr="00304101">
        <w:rPr>
          <w:rFonts w:ascii="Arial" w:hAnsi="Arial" w:cs="Arial"/>
          <w:sz w:val="24"/>
          <w:szCs w:val="24"/>
        </w:rPr>
        <w:t>Tibberton</w:t>
      </w:r>
      <w:r w:rsidR="000A21D7" w:rsidRPr="00304101">
        <w:rPr>
          <w:rFonts w:ascii="Arial" w:hAnsi="Arial" w:cs="Arial"/>
          <w:sz w:val="24"/>
          <w:szCs w:val="24"/>
        </w:rPr>
        <w:t xml:space="preserve"> Village Hall</w:t>
      </w:r>
      <w:r w:rsidR="00410F51" w:rsidRPr="00304101">
        <w:rPr>
          <w:rFonts w:ascii="Arial" w:hAnsi="Arial" w:cs="Arial"/>
          <w:sz w:val="24"/>
          <w:szCs w:val="24"/>
        </w:rPr>
        <w:t>.</w:t>
      </w:r>
    </w:p>
    <w:sectPr w:rsidR="005C6B87" w:rsidRPr="00304101" w:rsidSect="0022264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84195" w14:textId="77777777" w:rsidR="00222643" w:rsidRDefault="00222643" w:rsidP="0064634E">
      <w:pPr>
        <w:spacing w:after="0" w:line="240" w:lineRule="auto"/>
      </w:pPr>
      <w:r>
        <w:separator/>
      </w:r>
    </w:p>
  </w:endnote>
  <w:endnote w:type="continuationSeparator" w:id="0">
    <w:p w14:paraId="049DF4EF" w14:textId="77777777" w:rsidR="00222643" w:rsidRDefault="00222643" w:rsidP="0064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14A56" w14:textId="77777777" w:rsidR="000C11C2" w:rsidRDefault="000C11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FFFD9" w14:textId="77777777" w:rsidR="000C11C2" w:rsidRDefault="000C11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FC92A" w14:textId="77777777" w:rsidR="000C11C2" w:rsidRDefault="000C1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9C88D" w14:textId="77777777" w:rsidR="00222643" w:rsidRDefault="00222643" w:rsidP="0064634E">
      <w:pPr>
        <w:spacing w:after="0" w:line="240" w:lineRule="auto"/>
      </w:pPr>
      <w:r>
        <w:separator/>
      </w:r>
    </w:p>
  </w:footnote>
  <w:footnote w:type="continuationSeparator" w:id="0">
    <w:p w14:paraId="5AA57AD8" w14:textId="77777777" w:rsidR="00222643" w:rsidRDefault="00222643" w:rsidP="00646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4EE36" w14:textId="6BB48D48" w:rsidR="000C11C2" w:rsidRDefault="000C1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AD189" w14:textId="3D58DB90" w:rsidR="000C11C2" w:rsidRDefault="000C11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65AAA" w14:textId="5EB89EE5" w:rsidR="000C11C2" w:rsidRDefault="000C1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5B4A"/>
    <w:multiLevelType w:val="hybridMultilevel"/>
    <w:tmpl w:val="87D47B30"/>
    <w:lvl w:ilvl="0" w:tplc="6A6635D4">
      <w:start w:val="1"/>
      <w:numFmt w:val="lowerLetter"/>
      <w:lvlText w:val="%1)"/>
      <w:lvlJc w:val="left"/>
      <w:pPr>
        <w:ind w:left="720" w:hanging="360"/>
      </w:pPr>
      <w:rPr>
        <w:rFonts w:ascii="Arial" w:eastAsiaTheme="minorHAnsi" w:hAnsi="Arial" w:cs="Arial"/>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55827"/>
    <w:multiLevelType w:val="hybridMultilevel"/>
    <w:tmpl w:val="6240C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E6036"/>
    <w:multiLevelType w:val="hybridMultilevel"/>
    <w:tmpl w:val="CF160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237D8"/>
    <w:multiLevelType w:val="hybridMultilevel"/>
    <w:tmpl w:val="136E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D0690"/>
    <w:multiLevelType w:val="hybridMultilevel"/>
    <w:tmpl w:val="990E463C"/>
    <w:lvl w:ilvl="0" w:tplc="F82C6DEC">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95F7A"/>
    <w:multiLevelType w:val="hybridMultilevel"/>
    <w:tmpl w:val="5B08D12A"/>
    <w:lvl w:ilvl="0" w:tplc="1E7E3AC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23830B56"/>
    <w:multiLevelType w:val="hybridMultilevel"/>
    <w:tmpl w:val="FB5CA308"/>
    <w:lvl w:ilvl="0" w:tplc="0EE6CB0A">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973D3"/>
    <w:multiLevelType w:val="hybridMultilevel"/>
    <w:tmpl w:val="FAFEA600"/>
    <w:lvl w:ilvl="0" w:tplc="3606EDB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BC50A6"/>
    <w:multiLevelType w:val="hybridMultilevel"/>
    <w:tmpl w:val="923696AE"/>
    <w:lvl w:ilvl="0" w:tplc="D3CE357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AEC6144"/>
    <w:multiLevelType w:val="hybridMultilevel"/>
    <w:tmpl w:val="0616BDBC"/>
    <w:lvl w:ilvl="0" w:tplc="D80E1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543A0"/>
    <w:multiLevelType w:val="hybridMultilevel"/>
    <w:tmpl w:val="FF3AFB2C"/>
    <w:lvl w:ilvl="0" w:tplc="66903404">
      <w:start w:val="1"/>
      <w:numFmt w:val="decimal"/>
      <w:lvlText w:val="%1."/>
      <w:lvlJc w:val="left"/>
      <w:pPr>
        <w:ind w:left="786" w:hanging="360"/>
      </w:pPr>
      <w:rPr>
        <w:rFonts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1D5724"/>
    <w:multiLevelType w:val="hybridMultilevel"/>
    <w:tmpl w:val="D5141460"/>
    <w:lvl w:ilvl="0" w:tplc="2B6E78EA">
      <w:start w:val="1"/>
      <w:numFmt w:val="lowerLetter"/>
      <w:lvlText w:val="%1)"/>
      <w:lvlJc w:val="left"/>
      <w:pPr>
        <w:ind w:left="360" w:hanging="360"/>
      </w:pPr>
      <w:rPr>
        <w:rFonts w:hint="default"/>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677158"/>
    <w:multiLevelType w:val="hybridMultilevel"/>
    <w:tmpl w:val="DC2C24F4"/>
    <w:lvl w:ilvl="0" w:tplc="31585B58">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102348"/>
    <w:multiLevelType w:val="hybridMultilevel"/>
    <w:tmpl w:val="EA5A0758"/>
    <w:lvl w:ilvl="0" w:tplc="F78EB4BA">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43681F5D"/>
    <w:multiLevelType w:val="hybridMultilevel"/>
    <w:tmpl w:val="69F07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E514E0"/>
    <w:multiLevelType w:val="hybridMultilevel"/>
    <w:tmpl w:val="50E4AF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397FCD"/>
    <w:multiLevelType w:val="hybridMultilevel"/>
    <w:tmpl w:val="866A116E"/>
    <w:lvl w:ilvl="0" w:tplc="4CB62F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2C55D2"/>
    <w:multiLevelType w:val="hybridMultilevel"/>
    <w:tmpl w:val="6AFA975C"/>
    <w:lvl w:ilvl="0" w:tplc="295E7CB8">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8C3991"/>
    <w:multiLevelType w:val="hybridMultilevel"/>
    <w:tmpl w:val="466ADDA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19" w15:restartNumberingAfterBreak="0">
    <w:nsid w:val="58B9005D"/>
    <w:multiLevelType w:val="hybridMultilevel"/>
    <w:tmpl w:val="80BC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74C96"/>
    <w:multiLevelType w:val="hybridMultilevel"/>
    <w:tmpl w:val="A47EF81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E883FD5"/>
    <w:multiLevelType w:val="hybridMultilevel"/>
    <w:tmpl w:val="6EEA8DD0"/>
    <w:lvl w:ilvl="0" w:tplc="F4A038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47326C"/>
    <w:multiLevelType w:val="hybridMultilevel"/>
    <w:tmpl w:val="7D32501C"/>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A50B33"/>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083D16"/>
    <w:multiLevelType w:val="hybridMultilevel"/>
    <w:tmpl w:val="BD84E2EE"/>
    <w:lvl w:ilvl="0" w:tplc="34D09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5563BC0"/>
    <w:multiLevelType w:val="hybridMultilevel"/>
    <w:tmpl w:val="13D099D4"/>
    <w:lvl w:ilvl="0" w:tplc="A04ABC8E">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77887A7C"/>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10619E"/>
    <w:multiLevelType w:val="hybridMultilevel"/>
    <w:tmpl w:val="37CC15EE"/>
    <w:lvl w:ilvl="0" w:tplc="79AC5098">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7EE5778D"/>
    <w:multiLevelType w:val="hybridMultilevel"/>
    <w:tmpl w:val="EB2485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3017797">
    <w:abstractNumId w:val="7"/>
  </w:num>
  <w:num w:numId="2" w16cid:durableId="2048484134">
    <w:abstractNumId w:val="24"/>
  </w:num>
  <w:num w:numId="3" w16cid:durableId="1512571171">
    <w:abstractNumId w:val="10"/>
  </w:num>
  <w:num w:numId="4" w16cid:durableId="954218424">
    <w:abstractNumId w:val="27"/>
  </w:num>
  <w:num w:numId="5" w16cid:durableId="2140023893">
    <w:abstractNumId w:val="19"/>
  </w:num>
  <w:num w:numId="6" w16cid:durableId="165365735">
    <w:abstractNumId w:val="5"/>
  </w:num>
  <w:num w:numId="7" w16cid:durableId="2028091479">
    <w:abstractNumId w:val="11"/>
  </w:num>
  <w:num w:numId="8" w16cid:durableId="1557661566">
    <w:abstractNumId w:val="13"/>
  </w:num>
  <w:num w:numId="9" w16cid:durableId="671834412">
    <w:abstractNumId w:val="0"/>
  </w:num>
  <w:num w:numId="10" w16cid:durableId="8680922">
    <w:abstractNumId w:val="25"/>
  </w:num>
  <w:num w:numId="11" w16cid:durableId="1246919345">
    <w:abstractNumId w:val="22"/>
  </w:num>
  <w:num w:numId="12" w16cid:durableId="1205288052">
    <w:abstractNumId w:val="23"/>
  </w:num>
  <w:num w:numId="13" w16cid:durableId="1750536988">
    <w:abstractNumId w:val="3"/>
  </w:num>
  <w:num w:numId="14" w16cid:durableId="131217249">
    <w:abstractNumId w:val="2"/>
  </w:num>
  <w:num w:numId="15" w16cid:durableId="315913613">
    <w:abstractNumId w:val="8"/>
  </w:num>
  <w:num w:numId="16" w16cid:durableId="1464036636">
    <w:abstractNumId w:val="18"/>
  </w:num>
  <w:num w:numId="17" w16cid:durableId="115764965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7250808">
    <w:abstractNumId w:val="26"/>
  </w:num>
  <w:num w:numId="19" w16cid:durableId="1519811887">
    <w:abstractNumId w:val="14"/>
  </w:num>
  <w:num w:numId="20" w16cid:durableId="1088161519">
    <w:abstractNumId w:val="21"/>
  </w:num>
  <w:num w:numId="21" w16cid:durableId="990138588">
    <w:abstractNumId w:val="9"/>
  </w:num>
  <w:num w:numId="22" w16cid:durableId="2021621157">
    <w:abstractNumId w:val="4"/>
  </w:num>
  <w:num w:numId="23" w16cid:durableId="138154118">
    <w:abstractNumId w:val="6"/>
  </w:num>
  <w:num w:numId="24" w16cid:durableId="563101876">
    <w:abstractNumId w:val="12"/>
  </w:num>
  <w:num w:numId="25" w16cid:durableId="324939301">
    <w:abstractNumId w:val="17"/>
  </w:num>
  <w:num w:numId="26" w16cid:durableId="1248921661">
    <w:abstractNumId w:val="1"/>
  </w:num>
  <w:num w:numId="27" w16cid:durableId="1363091156">
    <w:abstractNumId w:val="28"/>
  </w:num>
  <w:num w:numId="28" w16cid:durableId="24254395">
    <w:abstractNumId w:val="15"/>
  </w:num>
  <w:num w:numId="29" w16cid:durableId="17161955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BC"/>
    <w:rsid w:val="000000B1"/>
    <w:rsid w:val="00001014"/>
    <w:rsid w:val="00007DD7"/>
    <w:rsid w:val="00011017"/>
    <w:rsid w:val="00011320"/>
    <w:rsid w:val="00011365"/>
    <w:rsid w:val="00012961"/>
    <w:rsid w:val="00013E05"/>
    <w:rsid w:val="000141C4"/>
    <w:rsid w:val="00015896"/>
    <w:rsid w:val="00016FF6"/>
    <w:rsid w:val="000219D4"/>
    <w:rsid w:val="00021BF9"/>
    <w:rsid w:val="000224BE"/>
    <w:rsid w:val="00024061"/>
    <w:rsid w:val="00024712"/>
    <w:rsid w:val="0002686D"/>
    <w:rsid w:val="00026FB0"/>
    <w:rsid w:val="00031F28"/>
    <w:rsid w:val="00033A00"/>
    <w:rsid w:val="00036A87"/>
    <w:rsid w:val="00036B45"/>
    <w:rsid w:val="00036E54"/>
    <w:rsid w:val="000418F1"/>
    <w:rsid w:val="000437CF"/>
    <w:rsid w:val="00045413"/>
    <w:rsid w:val="00047D0B"/>
    <w:rsid w:val="00051B93"/>
    <w:rsid w:val="00052B3F"/>
    <w:rsid w:val="00052EFD"/>
    <w:rsid w:val="000578FF"/>
    <w:rsid w:val="0006051E"/>
    <w:rsid w:val="0006153E"/>
    <w:rsid w:val="0006175F"/>
    <w:rsid w:val="0006453B"/>
    <w:rsid w:val="000645CA"/>
    <w:rsid w:val="00074CFC"/>
    <w:rsid w:val="00074ED6"/>
    <w:rsid w:val="00076EFA"/>
    <w:rsid w:val="000803C2"/>
    <w:rsid w:val="000806A7"/>
    <w:rsid w:val="00082E19"/>
    <w:rsid w:val="00083340"/>
    <w:rsid w:val="000848D4"/>
    <w:rsid w:val="00085684"/>
    <w:rsid w:val="000902D1"/>
    <w:rsid w:val="000930A4"/>
    <w:rsid w:val="000937C5"/>
    <w:rsid w:val="00093B3F"/>
    <w:rsid w:val="00094F9C"/>
    <w:rsid w:val="0009538A"/>
    <w:rsid w:val="00096A64"/>
    <w:rsid w:val="00096F7F"/>
    <w:rsid w:val="000A059E"/>
    <w:rsid w:val="000A21D7"/>
    <w:rsid w:val="000A43D3"/>
    <w:rsid w:val="000A4538"/>
    <w:rsid w:val="000A4BC7"/>
    <w:rsid w:val="000B0A81"/>
    <w:rsid w:val="000B0F15"/>
    <w:rsid w:val="000B2AE7"/>
    <w:rsid w:val="000B4F5E"/>
    <w:rsid w:val="000B5606"/>
    <w:rsid w:val="000B5B9E"/>
    <w:rsid w:val="000B61EF"/>
    <w:rsid w:val="000B67A0"/>
    <w:rsid w:val="000C1115"/>
    <w:rsid w:val="000C11C2"/>
    <w:rsid w:val="000C17BD"/>
    <w:rsid w:val="000C3D48"/>
    <w:rsid w:val="000C5E39"/>
    <w:rsid w:val="000C733F"/>
    <w:rsid w:val="000D4D81"/>
    <w:rsid w:val="000D5DD1"/>
    <w:rsid w:val="000E08D1"/>
    <w:rsid w:val="000E1493"/>
    <w:rsid w:val="000E2874"/>
    <w:rsid w:val="000E6E90"/>
    <w:rsid w:val="000F0E41"/>
    <w:rsid w:val="000F1D6F"/>
    <w:rsid w:val="000F2A1A"/>
    <w:rsid w:val="000F3651"/>
    <w:rsid w:val="000F3C43"/>
    <w:rsid w:val="000F6EDA"/>
    <w:rsid w:val="00100C76"/>
    <w:rsid w:val="0010104D"/>
    <w:rsid w:val="00102717"/>
    <w:rsid w:val="00102F04"/>
    <w:rsid w:val="001036CE"/>
    <w:rsid w:val="00104334"/>
    <w:rsid w:val="00111456"/>
    <w:rsid w:val="00111B47"/>
    <w:rsid w:val="001164FF"/>
    <w:rsid w:val="001217D2"/>
    <w:rsid w:val="001218EA"/>
    <w:rsid w:val="00121D6E"/>
    <w:rsid w:val="001231E4"/>
    <w:rsid w:val="00124054"/>
    <w:rsid w:val="00124F83"/>
    <w:rsid w:val="0012516D"/>
    <w:rsid w:val="001260BA"/>
    <w:rsid w:val="00127147"/>
    <w:rsid w:val="00127534"/>
    <w:rsid w:val="00127A99"/>
    <w:rsid w:val="00134454"/>
    <w:rsid w:val="00140AFD"/>
    <w:rsid w:val="00146A33"/>
    <w:rsid w:val="00151C86"/>
    <w:rsid w:val="00151F6F"/>
    <w:rsid w:val="00153528"/>
    <w:rsid w:val="00154BC9"/>
    <w:rsid w:val="00156183"/>
    <w:rsid w:val="00160871"/>
    <w:rsid w:val="00160A39"/>
    <w:rsid w:val="00163A97"/>
    <w:rsid w:val="001641B7"/>
    <w:rsid w:val="00165056"/>
    <w:rsid w:val="0016719E"/>
    <w:rsid w:val="00167494"/>
    <w:rsid w:val="0017013E"/>
    <w:rsid w:val="001701D3"/>
    <w:rsid w:val="001705D6"/>
    <w:rsid w:val="00172F2D"/>
    <w:rsid w:val="0017561E"/>
    <w:rsid w:val="00177B03"/>
    <w:rsid w:val="0018125F"/>
    <w:rsid w:val="001831E9"/>
    <w:rsid w:val="00184D99"/>
    <w:rsid w:val="00192456"/>
    <w:rsid w:val="00193AEA"/>
    <w:rsid w:val="001963EF"/>
    <w:rsid w:val="001A02F3"/>
    <w:rsid w:val="001A2C41"/>
    <w:rsid w:val="001A558B"/>
    <w:rsid w:val="001A586C"/>
    <w:rsid w:val="001A594F"/>
    <w:rsid w:val="001B066C"/>
    <w:rsid w:val="001B2733"/>
    <w:rsid w:val="001B40B7"/>
    <w:rsid w:val="001B5626"/>
    <w:rsid w:val="001C23ED"/>
    <w:rsid w:val="001C32DE"/>
    <w:rsid w:val="001C77B1"/>
    <w:rsid w:val="001D1DDC"/>
    <w:rsid w:val="001D2992"/>
    <w:rsid w:val="001D425D"/>
    <w:rsid w:val="001D565C"/>
    <w:rsid w:val="001D6766"/>
    <w:rsid w:val="001E0774"/>
    <w:rsid w:val="001E29C6"/>
    <w:rsid w:val="001E3187"/>
    <w:rsid w:val="001E38B0"/>
    <w:rsid w:val="001E56B6"/>
    <w:rsid w:val="001E664E"/>
    <w:rsid w:val="001E6E15"/>
    <w:rsid w:val="001E7497"/>
    <w:rsid w:val="001F43C3"/>
    <w:rsid w:val="001F5ABC"/>
    <w:rsid w:val="001F5B41"/>
    <w:rsid w:val="001F6C44"/>
    <w:rsid w:val="002065FD"/>
    <w:rsid w:val="002067C7"/>
    <w:rsid w:val="00210802"/>
    <w:rsid w:val="00215E3F"/>
    <w:rsid w:val="00215F93"/>
    <w:rsid w:val="00216BF4"/>
    <w:rsid w:val="00220A66"/>
    <w:rsid w:val="00222044"/>
    <w:rsid w:val="00222643"/>
    <w:rsid w:val="0022430D"/>
    <w:rsid w:val="0022460E"/>
    <w:rsid w:val="002260C3"/>
    <w:rsid w:val="00227F01"/>
    <w:rsid w:val="002337BA"/>
    <w:rsid w:val="002353BB"/>
    <w:rsid w:val="00235ABF"/>
    <w:rsid w:val="0023728C"/>
    <w:rsid w:val="002402C5"/>
    <w:rsid w:val="00241073"/>
    <w:rsid w:val="00244219"/>
    <w:rsid w:val="002451B0"/>
    <w:rsid w:val="00251E3C"/>
    <w:rsid w:val="00253731"/>
    <w:rsid w:val="00253D28"/>
    <w:rsid w:val="002610C6"/>
    <w:rsid w:val="00261437"/>
    <w:rsid w:val="00265A06"/>
    <w:rsid w:val="002738D5"/>
    <w:rsid w:val="0027398A"/>
    <w:rsid w:val="002742F6"/>
    <w:rsid w:val="00277586"/>
    <w:rsid w:val="00277B2E"/>
    <w:rsid w:val="00281C21"/>
    <w:rsid w:val="00282CA6"/>
    <w:rsid w:val="00282F58"/>
    <w:rsid w:val="00286010"/>
    <w:rsid w:val="00286947"/>
    <w:rsid w:val="00286958"/>
    <w:rsid w:val="002873D6"/>
    <w:rsid w:val="00290B59"/>
    <w:rsid w:val="00294C30"/>
    <w:rsid w:val="00296825"/>
    <w:rsid w:val="002A27F5"/>
    <w:rsid w:val="002A3C2B"/>
    <w:rsid w:val="002A5C84"/>
    <w:rsid w:val="002A7643"/>
    <w:rsid w:val="002B13CE"/>
    <w:rsid w:val="002B3CF3"/>
    <w:rsid w:val="002B50E2"/>
    <w:rsid w:val="002B5B49"/>
    <w:rsid w:val="002B68B6"/>
    <w:rsid w:val="002C0B63"/>
    <w:rsid w:val="002C0FF9"/>
    <w:rsid w:val="002C39F2"/>
    <w:rsid w:val="002C3B43"/>
    <w:rsid w:val="002C5773"/>
    <w:rsid w:val="002D0052"/>
    <w:rsid w:val="002D643B"/>
    <w:rsid w:val="002D6715"/>
    <w:rsid w:val="002E2D44"/>
    <w:rsid w:val="002E35FC"/>
    <w:rsid w:val="002E7967"/>
    <w:rsid w:val="002F1854"/>
    <w:rsid w:val="002F51AD"/>
    <w:rsid w:val="002F64E7"/>
    <w:rsid w:val="003029C9"/>
    <w:rsid w:val="003031BB"/>
    <w:rsid w:val="00304101"/>
    <w:rsid w:val="00304D96"/>
    <w:rsid w:val="00307061"/>
    <w:rsid w:val="00307485"/>
    <w:rsid w:val="00307DEC"/>
    <w:rsid w:val="00310399"/>
    <w:rsid w:val="003117BD"/>
    <w:rsid w:val="00312493"/>
    <w:rsid w:val="003132EF"/>
    <w:rsid w:val="003143CB"/>
    <w:rsid w:val="00315740"/>
    <w:rsid w:val="00324494"/>
    <w:rsid w:val="00326009"/>
    <w:rsid w:val="00332A11"/>
    <w:rsid w:val="00335BFA"/>
    <w:rsid w:val="00336D7F"/>
    <w:rsid w:val="003402FE"/>
    <w:rsid w:val="00340644"/>
    <w:rsid w:val="00346BBD"/>
    <w:rsid w:val="00350538"/>
    <w:rsid w:val="00352499"/>
    <w:rsid w:val="0035415A"/>
    <w:rsid w:val="003567A3"/>
    <w:rsid w:val="00356EA0"/>
    <w:rsid w:val="003617A5"/>
    <w:rsid w:val="0036231F"/>
    <w:rsid w:val="00365703"/>
    <w:rsid w:val="00367E3B"/>
    <w:rsid w:val="00372D7F"/>
    <w:rsid w:val="00373302"/>
    <w:rsid w:val="003823AC"/>
    <w:rsid w:val="003842E4"/>
    <w:rsid w:val="00385F0C"/>
    <w:rsid w:val="003872FB"/>
    <w:rsid w:val="003876C8"/>
    <w:rsid w:val="003911B6"/>
    <w:rsid w:val="003927AD"/>
    <w:rsid w:val="00392E82"/>
    <w:rsid w:val="003933BB"/>
    <w:rsid w:val="00395E5A"/>
    <w:rsid w:val="003A2AC3"/>
    <w:rsid w:val="003A5108"/>
    <w:rsid w:val="003A52AC"/>
    <w:rsid w:val="003A5506"/>
    <w:rsid w:val="003B0E72"/>
    <w:rsid w:val="003B0F20"/>
    <w:rsid w:val="003B59EC"/>
    <w:rsid w:val="003C03C2"/>
    <w:rsid w:val="003C13DF"/>
    <w:rsid w:val="003C3779"/>
    <w:rsid w:val="003C4184"/>
    <w:rsid w:val="003C4E4D"/>
    <w:rsid w:val="003C5226"/>
    <w:rsid w:val="003C5EE0"/>
    <w:rsid w:val="003C7DDF"/>
    <w:rsid w:val="003D1E7F"/>
    <w:rsid w:val="003D388B"/>
    <w:rsid w:val="003D3F3C"/>
    <w:rsid w:val="003D4417"/>
    <w:rsid w:val="003E20FC"/>
    <w:rsid w:val="003E77C1"/>
    <w:rsid w:val="003E7DE4"/>
    <w:rsid w:val="003F2BEB"/>
    <w:rsid w:val="003F361A"/>
    <w:rsid w:val="003F37DE"/>
    <w:rsid w:val="003F7E57"/>
    <w:rsid w:val="0040421A"/>
    <w:rsid w:val="00410F51"/>
    <w:rsid w:val="00413D3E"/>
    <w:rsid w:val="0041607B"/>
    <w:rsid w:val="00416581"/>
    <w:rsid w:val="00420EF1"/>
    <w:rsid w:val="00421237"/>
    <w:rsid w:val="00421CDC"/>
    <w:rsid w:val="00422224"/>
    <w:rsid w:val="00424AE6"/>
    <w:rsid w:val="00424F93"/>
    <w:rsid w:val="004270F5"/>
    <w:rsid w:val="0043201A"/>
    <w:rsid w:val="0043222C"/>
    <w:rsid w:val="00432EFD"/>
    <w:rsid w:val="00440DC9"/>
    <w:rsid w:val="004434CE"/>
    <w:rsid w:val="00443E9F"/>
    <w:rsid w:val="00444BE0"/>
    <w:rsid w:val="0044525D"/>
    <w:rsid w:val="00445DC0"/>
    <w:rsid w:val="00446F29"/>
    <w:rsid w:val="004476A4"/>
    <w:rsid w:val="00447829"/>
    <w:rsid w:val="00453BF4"/>
    <w:rsid w:val="00455217"/>
    <w:rsid w:val="004606C7"/>
    <w:rsid w:val="004614D2"/>
    <w:rsid w:val="00461599"/>
    <w:rsid w:val="00461D3F"/>
    <w:rsid w:val="004627D2"/>
    <w:rsid w:val="00462D5E"/>
    <w:rsid w:val="00464568"/>
    <w:rsid w:val="00464CE8"/>
    <w:rsid w:val="00464F89"/>
    <w:rsid w:val="00473C74"/>
    <w:rsid w:val="0048377D"/>
    <w:rsid w:val="00484A2C"/>
    <w:rsid w:val="004853AF"/>
    <w:rsid w:val="0048736E"/>
    <w:rsid w:val="00487C59"/>
    <w:rsid w:val="004920C4"/>
    <w:rsid w:val="004931F7"/>
    <w:rsid w:val="004932C3"/>
    <w:rsid w:val="0049430D"/>
    <w:rsid w:val="00494555"/>
    <w:rsid w:val="00495A1D"/>
    <w:rsid w:val="004962B0"/>
    <w:rsid w:val="0049633F"/>
    <w:rsid w:val="00497E08"/>
    <w:rsid w:val="004A0296"/>
    <w:rsid w:val="004A033D"/>
    <w:rsid w:val="004A2A51"/>
    <w:rsid w:val="004A2B31"/>
    <w:rsid w:val="004A2C69"/>
    <w:rsid w:val="004A4F7A"/>
    <w:rsid w:val="004A56E5"/>
    <w:rsid w:val="004B377A"/>
    <w:rsid w:val="004C5BCA"/>
    <w:rsid w:val="004C6339"/>
    <w:rsid w:val="004C791F"/>
    <w:rsid w:val="004D3D35"/>
    <w:rsid w:val="004D4286"/>
    <w:rsid w:val="004D5485"/>
    <w:rsid w:val="004D58AE"/>
    <w:rsid w:val="004D6596"/>
    <w:rsid w:val="004E1D78"/>
    <w:rsid w:val="004E3EB5"/>
    <w:rsid w:val="004E4BE5"/>
    <w:rsid w:val="004E7980"/>
    <w:rsid w:val="004E7C16"/>
    <w:rsid w:val="004F1548"/>
    <w:rsid w:val="004F21B5"/>
    <w:rsid w:val="004F35B7"/>
    <w:rsid w:val="004F5E8C"/>
    <w:rsid w:val="0050036C"/>
    <w:rsid w:val="005014C9"/>
    <w:rsid w:val="0050372D"/>
    <w:rsid w:val="00505CF3"/>
    <w:rsid w:val="00505DEC"/>
    <w:rsid w:val="00506285"/>
    <w:rsid w:val="0050762E"/>
    <w:rsid w:val="0050780E"/>
    <w:rsid w:val="0051077B"/>
    <w:rsid w:val="005118E2"/>
    <w:rsid w:val="005121C5"/>
    <w:rsid w:val="005221A9"/>
    <w:rsid w:val="0052315C"/>
    <w:rsid w:val="0052369F"/>
    <w:rsid w:val="0052495D"/>
    <w:rsid w:val="0052499F"/>
    <w:rsid w:val="005249A9"/>
    <w:rsid w:val="00524D9F"/>
    <w:rsid w:val="00530F20"/>
    <w:rsid w:val="00534D71"/>
    <w:rsid w:val="005350D0"/>
    <w:rsid w:val="005367C1"/>
    <w:rsid w:val="00537288"/>
    <w:rsid w:val="00537726"/>
    <w:rsid w:val="00540185"/>
    <w:rsid w:val="00541C12"/>
    <w:rsid w:val="00547A70"/>
    <w:rsid w:val="00551B3B"/>
    <w:rsid w:val="00555341"/>
    <w:rsid w:val="00556671"/>
    <w:rsid w:val="00560224"/>
    <w:rsid w:val="00562DED"/>
    <w:rsid w:val="0056482E"/>
    <w:rsid w:val="00565B5E"/>
    <w:rsid w:val="005661ED"/>
    <w:rsid w:val="005676F0"/>
    <w:rsid w:val="005733F7"/>
    <w:rsid w:val="00573CC0"/>
    <w:rsid w:val="0057704A"/>
    <w:rsid w:val="00580D93"/>
    <w:rsid w:val="00587924"/>
    <w:rsid w:val="0059414F"/>
    <w:rsid w:val="0059456D"/>
    <w:rsid w:val="005947B5"/>
    <w:rsid w:val="00594A94"/>
    <w:rsid w:val="00594B95"/>
    <w:rsid w:val="00595E14"/>
    <w:rsid w:val="005A0061"/>
    <w:rsid w:val="005A0E24"/>
    <w:rsid w:val="005A64E7"/>
    <w:rsid w:val="005A7F23"/>
    <w:rsid w:val="005B01AC"/>
    <w:rsid w:val="005B174B"/>
    <w:rsid w:val="005B300D"/>
    <w:rsid w:val="005B6697"/>
    <w:rsid w:val="005C1107"/>
    <w:rsid w:val="005C333B"/>
    <w:rsid w:val="005C4559"/>
    <w:rsid w:val="005C4622"/>
    <w:rsid w:val="005C549B"/>
    <w:rsid w:val="005C57C5"/>
    <w:rsid w:val="005C597A"/>
    <w:rsid w:val="005C6B87"/>
    <w:rsid w:val="005D0019"/>
    <w:rsid w:val="005D2263"/>
    <w:rsid w:val="005D55D7"/>
    <w:rsid w:val="005D70DE"/>
    <w:rsid w:val="005E0D3F"/>
    <w:rsid w:val="005E178E"/>
    <w:rsid w:val="005E18D0"/>
    <w:rsid w:val="005E266D"/>
    <w:rsid w:val="005E3DA8"/>
    <w:rsid w:val="005E6A10"/>
    <w:rsid w:val="005E7527"/>
    <w:rsid w:val="005F14B9"/>
    <w:rsid w:val="005F2FE7"/>
    <w:rsid w:val="005F6923"/>
    <w:rsid w:val="00602D80"/>
    <w:rsid w:val="006065DF"/>
    <w:rsid w:val="006077CC"/>
    <w:rsid w:val="006101B1"/>
    <w:rsid w:val="00612EDC"/>
    <w:rsid w:val="006130DB"/>
    <w:rsid w:val="0061427F"/>
    <w:rsid w:val="006172DA"/>
    <w:rsid w:val="006233AB"/>
    <w:rsid w:val="006238B0"/>
    <w:rsid w:val="006247D1"/>
    <w:rsid w:val="0062755C"/>
    <w:rsid w:val="006310F1"/>
    <w:rsid w:val="0063378A"/>
    <w:rsid w:val="006340BF"/>
    <w:rsid w:val="0063468C"/>
    <w:rsid w:val="00636C7D"/>
    <w:rsid w:val="006407E4"/>
    <w:rsid w:val="00640DDD"/>
    <w:rsid w:val="0064250C"/>
    <w:rsid w:val="0064634E"/>
    <w:rsid w:val="006470E7"/>
    <w:rsid w:val="00647AEC"/>
    <w:rsid w:val="00650B71"/>
    <w:rsid w:val="00653B0C"/>
    <w:rsid w:val="006541F3"/>
    <w:rsid w:val="0065550D"/>
    <w:rsid w:val="00656149"/>
    <w:rsid w:val="00657F89"/>
    <w:rsid w:val="00660A47"/>
    <w:rsid w:val="00663327"/>
    <w:rsid w:val="00663908"/>
    <w:rsid w:val="00663A9F"/>
    <w:rsid w:val="00671C75"/>
    <w:rsid w:val="00672856"/>
    <w:rsid w:val="006728CE"/>
    <w:rsid w:val="006729E4"/>
    <w:rsid w:val="0067362D"/>
    <w:rsid w:val="006743F5"/>
    <w:rsid w:val="00680835"/>
    <w:rsid w:val="00681725"/>
    <w:rsid w:val="006827DA"/>
    <w:rsid w:val="006915A6"/>
    <w:rsid w:val="00693E91"/>
    <w:rsid w:val="0069558D"/>
    <w:rsid w:val="0069575C"/>
    <w:rsid w:val="00696193"/>
    <w:rsid w:val="00696DBB"/>
    <w:rsid w:val="006973F1"/>
    <w:rsid w:val="006A0EA5"/>
    <w:rsid w:val="006A53C2"/>
    <w:rsid w:val="006A7305"/>
    <w:rsid w:val="006A7E23"/>
    <w:rsid w:val="006B3E5A"/>
    <w:rsid w:val="006B4EE1"/>
    <w:rsid w:val="006C32A5"/>
    <w:rsid w:val="006C4195"/>
    <w:rsid w:val="006C6A17"/>
    <w:rsid w:val="006D0B17"/>
    <w:rsid w:val="006D2084"/>
    <w:rsid w:val="006D245F"/>
    <w:rsid w:val="006D3C97"/>
    <w:rsid w:val="006D75A3"/>
    <w:rsid w:val="006E0233"/>
    <w:rsid w:val="006E0FBF"/>
    <w:rsid w:val="006E2EE1"/>
    <w:rsid w:val="006E3B71"/>
    <w:rsid w:val="006E4862"/>
    <w:rsid w:val="006E5083"/>
    <w:rsid w:val="006F0F47"/>
    <w:rsid w:val="006F29AA"/>
    <w:rsid w:val="006F429D"/>
    <w:rsid w:val="006F6351"/>
    <w:rsid w:val="006F69E4"/>
    <w:rsid w:val="006F6E7D"/>
    <w:rsid w:val="007015DB"/>
    <w:rsid w:val="00701EC3"/>
    <w:rsid w:val="00703B25"/>
    <w:rsid w:val="00704C2B"/>
    <w:rsid w:val="00705ADF"/>
    <w:rsid w:val="0070787E"/>
    <w:rsid w:val="00711309"/>
    <w:rsid w:val="00715561"/>
    <w:rsid w:val="00724335"/>
    <w:rsid w:val="007244C3"/>
    <w:rsid w:val="00726F48"/>
    <w:rsid w:val="007347C7"/>
    <w:rsid w:val="0073590F"/>
    <w:rsid w:val="00746B97"/>
    <w:rsid w:val="00746ED8"/>
    <w:rsid w:val="00752106"/>
    <w:rsid w:val="00765B1B"/>
    <w:rsid w:val="007669FB"/>
    <w:rsid w:val="00767662"/>
    <w:rsid w:val="00771205"/>
    <w:rsid w:val="007721C0"/>
    <w:rsid w:val="007749E5"/>
    <w:rsid w:val="00775BB1"/>
    <w:rsid w:val="00776127"/>
    <w:rsid w:val="0077637A"/>
    <w:rsid w:val="0077777A"/>
    <w:rsid w:val="007818DE"/>
    <w:rsid w:val="00781C0D"/>
    <w:rsid w:val="00783107"/>
    <w:rsid w:val="00791F33"/>
    <w:rsid w:val="00793136"/>
    <w:rsid w:val="00793F82"/>
    <w:rsid w:val="00794F20"/>
    <w:rsid w:val="007A2B74"/>
    <w:rsid w:val="007A35C9"/>
    <w:rsid w:val="007A3ADE"/>
    <w:rsid w:val="007A42AE"/>
    <w:rsid w:val="007A5326"/>
    <w:rsid w:val="007A671E"/>
    <w:rsid w:val="007A7309"/>
    <w:rsid w:val="007A78E2"/>
    <w:rsid w:val="007A7DF1"/>
    <w:rsid w:val="007B1495"/>
    <w:rsid w:val="007C11E8"/>
    <w:rsid w:val="007C6205"/>
    <w:rsid w:val="007C668C"/>
    <w:rsid w:val="007D46A7"/>
    <w:rsid w:val="007D6934"/>
    <w:rsid w:val="007D7217"/>
    <w:rsid w:val="007D7927"/>
    <w:rsid w:val="007E0DBE"/>
    <w:rsid w:val="007E1094"/>
    <w:rsid w:val="007E2B3C"/>
    <w:rsid w:val="007E6ADE"/>
    <w:rsid w:val="007E7E2D"/>
    <w:rsid w:val="007F0DF8"/>
    <w:rsid w:val="007F1703"/>
    <w:rsid w:val="007F2975"/>
    <w:rsid w:val="007F66EF"/>
    <w:rsid w:val="00800DBE"/>
    <w:rsid w:val="008044D5"/>
    <w:rsid w:val="00805A47"/>
    <w:rsid w:val="00806821"/>
    <w:rsid w:val="00807465"/>
    <w:rsid w:val="00810636"/>
    <w:rsid w:val="00810776"/>
    <w:rsid w:val="00810ED7"/>
    <w:rsid w:val="00812569"/>
    <w:rsid w:val="00812844"/>
    <w:rsid w:val="00814354"/>
    <w:rsid w:val="00814514"/>
    <w:rsid w:val="00822C85"/>
    <w:rsid w:val="008255E4"/>
    <w:rsid w:val="0082606E"/>
    <w:rsid w:val="008266B7"/>
    <w:rsid w:val="008271ED"/>
    <w:rsid w:val="0082722E"/>
    <w:rsid w:val="0083012F"/>
    <w:rsid w:val="00832BD7"/>
    <w:rsid w:val="00834252"/>
    <w:rsid w:val="0083700C"/>
    <w:rsid w:val="00841A97"/>
    <w:rsid w:val="00844E20"/>
    <w:rsid w:val="0085441A"/>
    <w:rsid w:val="0085586F"/>
    <w:rsid w:val="008558EF"/>
    <w:rsid w:val="008570CF"/>
    <w:rsid w:val="00864306"/>
    <w:rsid w:val="00864AE3"/>
    <w:rsid w:val="00866E68"/>
    <w:rsid w:val="00866FD3"/>
    <w:rsid w:val="008731FE"/>
    <w:rsid w:val="00873447"/>
    <w:rsid w:val="00874561"/>
    <w:rsid w:val="0087571A"/>
    <w:rsid w:val="00877057"/>
    <w:rsid w:val="0088586D"/>
    <w:rsid w:val="0088750F"/>
    <w:rsid w:val="0089076B"/>
    <w:rsid w:val="0089270E"/>
    <w:rsid w:val="00892D90"/>
    <w:rsid w:val="008941D8"/>
    <w:rsid w:val="0089427D"/>
    <w:rsid w:val="00894B4F"/>
    <w:rsid w:val="00896B61"/>
    <w:rsid w:val="0089708F"/>
    <w:rsid w:val="00897AA1"/>
    <w:rsid w:val="008A0685"/>
    <w:rsid w:val="008A06EA"/>
    <w:rsid w:val="008A1DEB"/>
    <w:rsid w:val="008A215B"/>
    <w:rsid w:val="008A3866"/>
    <w:rsid w:val="008A6D7B"/>
    <w:rsid w:val="008B1CC0"/>
    <w:rsid w:val="008B445E"/>
    <w:rsid w:val="008B493D"/>
    <w:rsid w:val="008B5498"/>
    <w:rsid w:val="008B59BC"/>
    <w:rsid w:val="008B611B"/>
    <w:rsid w:val="008B6DC3"/>
    <w:rsid w:val="008C053D"/>
    <w:rsid w:val="008C2821"/>
    <w:rsid w:val="008C52C1"/>
    <w:rsid w:val="008C5C5A"/>
    <w:rsid w:val="008C61EF"/>
    <w:rsid w:val="008D0607"/>
    <w:rsid w:val="008D6AA9"/>
    <w:rsid w:val="008D6AAC"/>
    <w:rsid w:val="008D71D5"/>
    <w:rsid w:val="008D781D"/>
    <w:rsid w:val="008E3200"/>
    <w:rsid w:val="008E7726"/>
    <w:rsid w:val="008F3597"/>
    <w:rsid w:val="008F4CA1"/>
    <w:rsid w:val="008F5C64"/>
    <w:rsid w:val="0090115B"/>
    <w:rsid w:val="0090143D"/>
    <w:rsid w:val="00903AEF"/>
    <w:rsid w:val="00904829"/>
    <w:rsid w:val="00906B78"/>
    <w:rsid w:val="00913D6A"/>
    <w:rsid w:val="00914104"/>
    <w:rsid w:val="00920ADA"/>
    <w:rsid w:val="00922111"/>
    <w:rsid w:val="00922D53"/>
    <w:rsid w:val="00923B98"/>
    <w:rsid w:val="00926825"/>
    <w:rsid w:val="0093027B"/>
    <w:rsid w:val="009303BF"/>
    <w:rsid w:val="00932A9C"/>
    <w:rsid w:val="00932F24"/>
    <w:rsid w:val="009345C6"/>
    <w:rsid w:val="00935163"/>
    <w:rsid w:val="00943961"/>
    <w:rsid w:val="00944674"/>
    <w:rsid w:val="0094474A"/>
    <w:rsid w:val="0094715A"/>
    <w:rsid w:val="00947846"/>
    <w:rsid w:val="0095224D"/>
    <w:rsid w:val="00952496"/>
    <w:rsid w:val="009539E9"/>
    <w:rsid w:val="009544A5"/>
    <w:rsid w:val="00954A03"/>
    <w:rsid w:val="0095570F"/>
    <w:rsid w:val="0095609D"/>
    <w:rsid w:val="00960C9E"/>
    <w:rsid w:val="00961614"/>
    <w:rsid w:val="00961E77"/>
    <w:rsid w:val="00962486"/>
    <w:rsid w:val="0096278D"/>
    <w:rsid w:val="0096311F"/>
    <w:rsid w:val="009631C8"/>
    <w:rsid w:val="00971F5F"/>
    <w:rsid w:val="00972334"/>
    <w:rsid w:val="00974780"/>
    <w:rsid w:val="00977B9A"/>
    <w:rsid w:val="00977E26"/>
    <w:rsid w:val="00983ED8"/>
    <w:rsid w:val="009863EA"/>
    <w:rsid w:val="00994F89"/>
    <w:rsid w:val="009A5195"/>
    <w:rsid w:val="009A7545"/>
    <w:rsid w:val="009B16FC"/>
    <w:rsid w:val="009B4511"/>
    <w:rsid w:val="009C12A6"/>
    <w:rsid w:val="009C1951"/>
    <w:rsid w:val="009C45FA"/>
    <w:rsid w:val="009D2449"/>
    <w:rsid w:val="009D3872"/>
    <w:rsid w:val="009D62FE"/>
    <w:rsid w:val="009D736B"/>
    <w:rsid w:val="009E0631"/>
    <w:rsid w:val="009E18E8"/>
    <w:rsid w:val="009E6529"/>
    <w:rsid w:val="009E6AC5"/>
    <w:rsid w:val="009E7114"/>
    <w:rsid w:val="009E76DD"/>
    <w:rsid w:val="009F0141"/>
    <w:rsid w:val="009F258A"/>
    <w:rsid w:val="009F26E1"/>
    <w:rsid w:val="009F2784"/>
    <w:rsid w:val="009F29B6"/>
    <w:rsid w:val="009F35A4"/>
    <w:rsid w:val="009F379B"/>
    <w:rsid w:val="009F5C4A"/>
    <w:rsid w:val="009F5CDF"/>
    <w:rsid w:val="009F6246"/>
    <w:rsid w:val="00A0281F"/>
    <w:rsid w:val="00A0448E"/>
    <w:rsid w:val="00A04DBE"/>
    <w:rsid w:val="00A06AEA"/>
    <w:rsid w:val="00A076F6"/>
    <w:rsid w:val="00A07CAB"/>
    <w:rsid w:val="00A13017"/>
    <w:rsid w:val="00A14852"/>
    <w:rsid w:val="00A15151"/>
    <w:rsid w:val="00A167F3"/>
    <w:rsid w:val="00A21365"/>
    <w:rsid w:val="00A21DDA"/>
    <w:rsid w:val="00A2283E"/>
    <w:rsid w:val="00A2379E"/>
    <w:rsid w:val="00A263C6"/>
    <w:rsid w:val="00A26BA3"/>
    <w:rsid w:val="00A270F5"/>
    <w:rsid w:val="00A273BB"/>
    <w:rsid w:val="00A31A05"/>
    <w:rsid w:val="00A333BB"/>
    <w:rsid w:val="00A336EB"/>
    <w:rsid w:val="00A33FDB"/>
    <w:rsid w:val="00A35327"/>
    <w:rsid w:val="00A3729F"/>
    <w:rsid w:val="00A40C70"/>
    <w:rsid w:val="00A40F44"/>
    <w:rsid w:val="00A43163"/>
    <w:rsid w:val="00A46940"/>
    <w:rsid w:val="00A47B85"/>
    <w:rsid w:val="00A50503"/>
    <w:rsid w:val="00A509AE"/>
    <w:rsid w:val="00A50F27"/>
    <w:rsid w:val="00A55005"/>
    <w:rsid w:val="00A568D8"/>
    <w:rsid w:val="00A61FE9"/>
    <w:rsid w:val="00A63F16"/>
    <w:rsid w:val="00A6717E"/>
    <w:rsid w:val="00A67513"/>
    <w:rsid w:val="00A73C1B"/>
    <w:rsid w:val="00A82243"/>
    <w:rsid w:val="00A86FFB"/>
    <w:rsid w:val="00A91A5B"/>
    <w:rsid w:val="00A95803"/>
    <w:rsid w:val="00A95948"/>
    <w:rsid w:val="00A96D3C"/>
    <w:rsid w:val="00A96F6C"/>
    <w:rsid w:val="00AA536B"/>
    <w:rsid w:val="00AB12CB"/>
    <w:rsid w:val="00AB33B5"/>
    <w:rsid w:val="00AB6A01"/>
    <w:rsid w:val="00AB6CC1"/>
    <w:rsid w:val="00AC001C"/>
    <w:rsid w:val="00AC00E0"/>
    <w:rsid w:val="00AC04B9"/>
    <w:rsid w:val="00AC186F"/>
    <w:rsid w:val="00AC225A"/>
    <w:rsid w:val="00AC4309"/>
    <w:rsid w:val="00AC7CCD"/>
    <w:rsid w:val="00AD52E0"/>
    <w:rsid w:val="00AD5FFE"/>
    <w:rsid w:val="00AD68AD"/>
    <w:rsid w:val="00AD7509"/>
    <w:rsid w:val="00AD7EA0"/>
    <w:rsid w:val="00AF5E06"/>
    <w:rsid w:val="00AF6B85"/>
    <w:rsid w:val="00AF771A"/>
    <w:rsid w:val="00AF7C7A"/>
    <w:rsid w:val="00B00C04"/>
    <w:rsid w:val="00B00D1C"/>
    <w:rsid w:val="00B03AB0"/>
    <w:rsid w:val="00B04935"/>
    <w:rsid w:val="00B055EE"/>
    <w:rsid w:val="00B05FB4"/>
    <w:rsid w:val="00B07936"/>
    <w:rsid w:val="00B11430"/>
    <w:rsid w:val="00B20207"/>
    <w:rsid w:val="00B21E9B"/>
    <w:rsid w:val="00B22F59"/>
    <w:rsid w:val="00B232D6"/>
    <w:rsid w:val="00B24963"/>
    <w:rsid w:val="00B2576A"/>
    <w:rsid w:val="00B25842"/>
    <w:rsid w:val="00B25E9D"/>
    <w:rsid w:val="00B303C9"/>
    <w:rsid w:val="00B306E8"/>
    <w:rsid w:val="00B325C8"/>
    <w:rsid w:val="00B3566D"/>
    <w:rsid w:val="00B36771"/>
    <w:rsid w:val="00B36E5B"/>
    <w:rsid w:val="00B4096D"/>
    <w:rsid w:val="00B424A0"/>
    <w:rsid w:val="00B43084"/>
    <w:rsid w:val="00B43DC2"/>
    <w:rsid w:val="00B44AEC"/>
    <w:rsid w:val="00B46FF2"/>
    <w:rsid w:val="00B47E58"/>
    <w:rsid w:val="00B514F0"/>
    <w:rsid w:val="00B52D16"/>
    <w:rsid w:val="00B57A66"/>
    <w:rsid w:val="00B62C52"/>
    <w:rsid w:val="00B648F2"/>
    <w:rsid w:val="00B65403"/>
    <w:rsid w:val="00B6589C"/>
    <w:rsid w:val="00B70795"/>
    <w:rsid w:val="00B71899"/>
    <w:rsid w:val="00B73302"/>
    <w:rsid w:val="00B7615E"/>
    <w:rsid w:val="00B7764A"/>
    <w:rsid w:val="00B8168C"/>
    <w:rsid w:val="00B821BA"/>
    <w:rsid w:val="00B84172"/>
    <w:rsid w:val="00B84B8D"/>
    <w:rsid w:val="00B86F11"/>
    <w:rsid w:val="00B91386"/>
    <w:rsid w:val="00B92CC9"/>
    <w:rsid w:val="00B94EDD"/>
    <w:rsid w:val="00B96C74"/>
    <w:rsid w:val="00BA32DC"/>
    <w:rsid w:val="00BA4733"/>
    <w:rsid w:val="00BA7980"/>
    <w:rsid w:val="00BB0D48"/>
    <w:rsid w:val="00BB33BE"/>
    <w:rsid w:val="00BB5C54"/>
    <w:rsid w:val="00BB7053"/>
    <w:rsid w:val="00BD0E4E"/>
    <w:rsid w:val="00BD11F1"/>
    <w:rsid w:val="00BD4130"/>
    <w:rsid w:val="00BD5B9E"/>
    <w:rsid w:val="00BD6BFE"/>
    <w:rsid w:val="00BD7518"/>
    <w:rsid w:val="00BD79CF"/>
    <w:rsid w:val="00BD7E95"/>
    <w:rsid w:val="00BE08D0"/>
    <w:rsid w:val="00BE190E"/>
    <w:rsid w:val="00BE4E47"/>
    <w:rsid w:val="00BE5974"/>
    <w:rsid w:val="00BE5987"/>
    <w:rsid w:val="00BE59B8"/>
    <w:rsid w:val="00BE5CB9"/>
    <w:rsid w:val="00BE6F20"/>
    <w:rsid w:val="00BF35B7"/>
    <w:rsid w:val="00BF64A8"/>
    <w:rsid w:val="00C0245E"/>
    <w:rsid w:val="00C04B63"/>
    <w:rsid w:val="00C06796"/>
    <w:rsid w:val="00C11146"/>
    <w:rsid w:val="00C118B2"/>
    <w:rsid w:val="00C17163"/>
    <w:rsid w:val="00C20B4D"/>
    <w:rsid w:val="00C23061"/>
    <w:rsid w:val="00C25844"/>
    <w:rsid w:val="00C2666F"/>
    <w:rsid w:val="00C328F1"/>
    <w:rsid w:val="00C3312B"/>
    <w:rsid w:val="00C36F87"/>
    <w:rsid w:val="00C37707"/>
    <w:rsid w:val="00C410A9"/>
    <w:rsid w:val="00C432F1"/>
    <w:rsid w:val="00C43D22"/>
    <w:rsid w:val="00C4583F"/>
    <w:rsid w:val="00C50789"/>
    <w:rsid w:val="00C507E2"/>
    <w:rsid w:val="00C50B95"/>
    <w:rsid w:val="00C530CB"/>
    <w:rsid w:val="00C5584A"/>
    <w:rsid w:val="00C5659E"/>
    <w:rsid w:val="00C61222"/>
    <w:rsid w:val="00C6568A"/>
    <w:rsid w:val="00C66CE2"/>
    <w:rsid w:val="00C67072"/>
    <w:rsid w:val="00C67DE8"/>
    <w:rsid w:val="00C7499F"/>
    <w:rsid w:val="00C74D64"/>
    <w:rsid w:val="00C74FF8"/>
    <w:rsid w:val="00C758F3"/>
    <w:rsid w:val="00C776A5"/>
    <w:rsid w:val="00C81507"/>
    <w:rsid w:val="00C8714F"/>
    <w:rsid w:val="00C90B46"/>
    <w:rsid w:val="00C94D99"/>
    <w:rsid w:val="00C97373"/>
    <w:rsid w:val="00CA09AD"/>
    <w:rsid w:val="00CA1DAF"/>
    <w:rsid w:val="00CA575B"/>
    <w:rsid w:val="00CA6F84"/>
    <w:rsid w:val="00CB3883"/>
    <w:rsid w:val="00CB3C41"/>
    <w:rsid w:val="00CB7CB1"/>
    <w:rsid w:val="00CC0352"/>
    <w:rsid w:val="00CC19BC"/>
    <w:rsid w:val="00CC49A7"/>
    <w:rsid w:val="00CC4AB5"/>
    <w:rsid w:val="00CC50FA"/>
    <w:rsid w:val="00CC7920"/>
    <w:rsid w:val="00CC7E7F"/>
    <w:rsid w:val="00CD3DBE"/>
    <w:rsid w:val="00CD4294"/>
    <w:rsid w:val="00CD469C"/>
    <w:rsid w:val="00CD624E"/>
    <w:rsid w:val="00CD7947"/>
    <w:rsid w:val="00CE2272"/>
    <w:rsid w:val="00CF1420"/>
    <w:rsid w:val="00CF14B2"/>
    <w:rsid w:val="00CF52D2"/>
    <w:rsid w:val="00CF65E5"/>
    <w:rsid w:val="00D01AFB"/>
    <w:rsid w:val="00D01B08"/>
    <w:rsid w:val="00D03FD1"/>
    <w:rsid w:val="00D05416"/>
    <w:rsid w:val="00D063BD"/>
    <w:rsid w:val="00D1148D"/>
    <w:rsid w:val="00D11F04"/>
    <w:rsid w:val="00D14DC5"/>
    <w:rsid w:val="00D1510F"/>
    <w:rsid w:val="00D15352"/>
    <w:rsid w:val="00D15E3B"/>
    <w:rsid w:val="00D17A39"/>
    <w:rsid w:val="00D26438"/>
    <w:rsid w:val="00D301B1"/>
    <w:rsid w:val="00D311E8"/>
    <w:rsid w:val="00D31E80"/>
    <w:rsid w:val="00D33564"/>
    <w:rsid w:val="00D34B3D"/>
    <w:rsid w:val="00D351B3"/>
    <w:rsid w:val="00D41F43"/>
    <w:rsid w:val="00D43491"/>
    <w:rsid w:val="00D4717E"/>
    <w:rsid w:val="00D47DCD"/>
    <w:rsid w:val="00D47F96"/>
    <w:rsid w:val="00D514C1"/>
    <w:rsid w:val="00D51A93"/>
    <w:rsid w:val="00D51FBD"/>
    <w:rsid w:val="00D56148"/>
    <w:rsid w:val="00D56B5D"/>
    <w:rsid w:val="00D570A0"/>
    <w:rsid w:val="00D61A75"/>
    <w:rsid w:val="00D62052"/>
    <w:rsid w:val="00D67C06"/>
    <w:rsid w:val="00D70757"/>
    <w:rsid w:val="00D72976"/>
    <w:rsid w:val="00D72CE1"/>
    <w:rsid w:val="00D759AB"/>
    <w:rsid w:val="00D8049A"/>
    <w:rsid w:val="00D80A26"/>
    <w:rsid w:val="00D816AC"/>
    <w:rsid w:val="00D86FD0"/>
    <w:rsid w:val="00D874C1"/>
    <w:rsid w:val="00D87E23"/>
    <w:rsid w:val="00D87FD3"/>
    <w:rsid w:val="00D9007B"/>
    <w:rsid w:val="00D910BC"/>
    <w:rsid w:val="00D92350"/>
    <w:rsid w:val="00D932E0"/>
    <w:rsid w:val="00D94FFC"/>
    <w:rsid w:val="00D966A5"/>
    <w:rsid w:val="00D968F1"/>
    <w:rsid w:val="00DA1655"/>
    <w:rsid w:val="00DA2DBF"/>
    <w:rsid w:val="00DA30AB"/>
    <w:rsid w:val="00DA564D"/>
    <w:rsid w:val="00DA6570"/>
    <w:rsid w:val="00DB2409"/>
    <w:rsid w:val="00DB2D40"/>
    <w:rsid w:val="00DB3A37"/>
    <w:rsid w:val="00DB5380"/>
    <w:rsid w:val="00DB5AF1"/>
    <w:rsid w:val="00DB74A4"/>
    <w:rsid w:val="00DB7919"/>
    <w:rsid w:val="00DC10B7"/>
    <w:rsid w:val="00DC44E1"/>
    <w:rsid w:val="00DC58D2"/>
    <w:rsid w:val="00DC7C41"/>
    <w:rsid w:val="00DD0B1E"/>
    <w:rsid w:val="00DD2EC3"/>
    <w:rsid w:val="00DD3B8A"/>
    <w:rsid w:val="00DD406F"/>
    <w:rsid w:val="00DD6021"/>
    <w:rsid w:val="00DD6529"/>
    <w:rsid w:val="00DD7857"/>
    <w:rsid w:val="00DD7C19"/>
    <w:rsid w:val="00DE48DA"/>
    <w:rsid w:val="00DE550C"/>
    <w:rsid w:val="00DE627E"/>
    <w:rsid w:val="00DE64A8"/>
    <w:rsid w:val="00DE6C39"/>
    <w:rsid w:val="00DF2969"/>
    <w:rsid w:val="00DF3B6A"/>
    <w:rsid w:val="00DF5052"/>
    <w:rsid w:val="00DF6B9D"/>
    <w:rsid w:val="00DF7025"/>
    <w:rsid w:val="00DF7E1F"/>
    <w:rsid w:val="00E00B0F"/>
    <w:rsid w:val="00E01B4A"/>
    <w:rsid w:val="00E04D9C"/>
    <w:rsid w:val="00E069AE"/>
    <w:rsid w:val="00E1029F"/>
    <w:rsid w:val="00E10C32"/>
    <w:rsid w:val="00E11700"/>
    <w:rsid w:val="00E16EE5"/>
    <w:rsid w:val="00E17442"/>
    <w:rsid w:val="00E1789E"/>
    <w:rsid w:val="00E21390"/>
    <w:rsid w:val="00E21B40"/>
    <w:rsid w:val="00E232E6"/>
    <w:rsid w:val="00E24BF0"/>
    <w:rsid w:val="00E27247"/>
    <w:rsid w:val="00E31A02"/>
    <w:rsid w:val="00E333C8"/>
    <w:rsid w:val="00E347D3"/>
    <w:rsid w:val="00E35DDA"/>
    <w:rsid w:val="00E36838"/>
    <w:rsid w:val="00E40382"/>
    <w:rsid w:val="00E41168"/>
    <w:rsid w:val="00E42AC3"/>
    <w:rsid w:val="00E42E5A"/>
    <w:rsid w:val="00E47BA6"/>
    <w:rsid w:val="00E505DE"/>
    <w:rsid w:val="00E51C96"/>
    <w:rsid w:val="00E5451F"/>
    <w:rsid w:val="00E57CC4"/>
    <w:rsid w:val="00E61080"/>
    <w:rsid w:val="00E6611F"/>
    <w:rsid w:val="00E71658"/>
    <w:rsid w:val="00E732C0"/>
    <w:rsid w:val="00E73FCB"/>
    <w:rsid w:val="00E740F3"/>
    <w:rsid w:val="00E7489A"/>
    <w:rsid w:val="00E752C2"/>
    <w:rsid w:val="00E834F4"/>
    <w:rsid w:val="00E9009C"/>
    <w:rsid w:val="00E9071F"/>
    <w:rsid w:val="00E9182E"/>
    <w:rsid w:val="00E950F8"/>
    <w:rsid w:val="00E96D85"/>
    <w:rsid w:val="00E9725A"/>
    <w:rsid w:val="00EA2480"/>
    <w:rsid w:val="00EA346A"/>
    <w:rsid w:val="00EA6ACC"/>
    <w:rsid w:val="00EA6CF2"/>
    <w:rsid w:val="00EA7C7A"/>
    <w:rsid w:val="00EB13FC"/>
    <w:rsid w:val="00EB3612"/>
    <w:rsid w:val="00EB7A63"/>
    <w:rsid w:val="00EC057F"/>
    <w:rsid w:val="00EC39BC"/>
    <w:rsid w:val="00EC517E"/>
    <w:rsid w:val="00EC6CC5"/>
    <w:rsid w:val="00ED0056"/>
    <w:rsid w:val="00ED049D"/>
    <w:rsid w:val="00ED059B"/>
    <w:rsid w:val="00ED0CDC"/>
    <w:rsid w:val="00ED2030"/>
    <w:rsid w:val="00ED39BC"/>
    <w:rsid w:val="00ED50AC"/>
    <w:rsid w:val="00ED5506"/>
    <w:rsid w:val="00ED59D6"/>
    <w:rsid w:val="00EE1243"/>
    <w:rsid w:val="00EE352A"/>
    <w:rsid w:val="00EE5540"/>
    <w:rsid w:val="00EF168C"/>
    <w:rsid w:val="00EF1FA3"/>
    <w:rsid w:val="00EF4A54"/>
    <w:rsid w:val="00EF517B"/>
    <w:rsid w:val="00F02284"/>
    <w:rsid w:val="00F0303D"/>
    <w:rsid w:val="00F0342F"/>
    <w:rsid w:val="00F05D3C"/>
    <w:rsid w:val="00F1048B"/>
    <w:rsid w:val="00F11157"/>
    <w:rsid w:val="00F11CC7"/>
    <w:rsid w:val="00F12DBD"/>
    <w:rsid w:val="00F13D16"/>
    <w:rsid w:val="00F14704"/>
    <w:rsid w:val="00F179A0"/>
    <w:rsid w:val="00F216EE"/>
    <w:rsid w:val="00F21805"/>
    <w:rsid w:val="00F21A2C"/>
    <w:rsid w:val="00F21BC0"/>
    <w:rsid w:val="00F23D69"/>
    <w:rsid w:val="00F25489"/>
    <w:rsid w:val="00F26CD5"/>
    <w:rsid w:val="00F31EDE"/>
    <w:rsid w:val="00F371A6"/>
    <w:rsid w:val="00F429E3"/>
    <w:rsid w:val="00F42E9E"/>
    <w:rsid w:val="00F43DD9"/>
    <w:rsid w:val="00F4440C"/>
    <w:rsid w:val="00F578A2"/>
    <w:rsid w:val="00F61E1E"/>
    <w:rsid w:val="00F639DC"/>
    <w:rsid w:val="00F63B65"/>
    <w:rsid w:val="00F679EA"/>
    <w:rsid w:val="00F72DFB"/>
    <w:rsid w:val="00F72E4D"/>
    <w:rsid w:val="00F7307F"/>
    <w:rsid w:val="00F75BDB"/>
    <w:rsid w:val="00F776AA"/>
    <w:rsid w:val="00F7797C"/>
    <w:rsid w:val="00F80156"/>
    <w:rsid w:val="00F8085A"/>
    <w:rsid w:val="00F80D42"/>
    <w:rsid w:val="00F850C9"/>
    <w:rsid w:val="00F86F15"/>
    <w:rsid w:val="00F912D9"/>
    <w:rsid w:val="00F925A2"/>
    <w:rsid w:val="00F92A14"/>
    <w:rsid w:val="00FA0B44"/>
    <w:rsid w:val="00FA3B55"/>
    <w:rsid w:val="00FA4FA0"/>
    <w:rsid w:val="00FA56A3"/>
    <w:rsid w:val="00FA6E47"/>
    <w:rsid w:val="00FB3BE0"/>
    <w:rsid w:val="00FB6B63"/>
    <w:rsid w:val="00FC06CB"/>
    <w:rsid w:val="00FC0830"/>
    <w:rsid w:val="00FC2191"/>
    <w:rsid w:val="00FC3868"/>
    <w:rsid w:val="00FC3BCA"/>
    <w:rsid w:val="00FC3FFC"/>
    <w:rsid w:val="00FC61CA"/>
    <w:rsid w:val="00FC71BD"/>
    <w:rsid w:val="00FD2FAF"/>
    <w:rsid w:val="00FD5421"/>
    <w:rsid w:val="00FE15C2"/>
    <w:rsid w:val="00FE17A3"/>
    <w:rsid w:val="00FE2108"/>
    <w:rsid w:val="00FE3527"/>
    <w:rsid w:val="00FE5CCF"/>
    <w:rsid w:val="00FE60D1"/>
    <w:rsid w:val="00FF0342"/>
    <w:rsid w:val="00FF0CDC"/>
    <w:rsid w:val="00FF1D30"/>
    <w:rsid w:val="00FF5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685B"/>
  <w15:docId w15:val="{DF2877BB-9027-4162-918B-8B6C34AD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1B3"/>
    <w:pPr>
      <w:ind w:left="720"/>
      <w:contextualSpacing/>
    </w:pPr>
  </w:style>
  <w:style w:type="paragraph" w:styleId="Header">
    <w:name w:val="header"/>
    <w:basedOn w:val="Normal"/>
    <w:link w:val="HeaderChar"/>
    <w:uiPriority w:val="99"/>
    <w:unhideWhenUsed/>
    <w:rsid w:val="00646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34E"/>
  </w:style>
  <w:style w:type="paragraph" w:styleId="Footer">
    <w:name w:val="footer"/>
    <w:basedOn w:val="Normal"/>
    <w:link w:val="FooterChar"/>
    <w:uiPriority w:val="99"/>
    <w:unhideWhenUsed/>
    <w:rsid w:val="00646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34E"/>
  </w:style>
  <w:style w:type="character" w:styleId="Hyperlink">
    <w:name w:val="Hyperlink"/>
    <w:basedOn w:val="DefaultParagraphFont"/>
    <w:uiPriority w:val="99"/>
    <w:unhideWhenUsed/>
    <w:rsid w:val="0064634E"/>
    <w:rPr>
      <w:color w:val="0563C1" w:themeColor="hyperlink"/>
      <w:u w:val="single"/>
    </w:rPr>
  </w:style>
  <w:style w:type="paragraph" w:customStyle="1" w:styleId="Default">
    <w:name w:val="Default"/>
    <w:rsid w:val="00B25E9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D3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9BC"/>
    <w:rPr>
      <w:rFonts w:ascii="Tahoma" w:hAnsi="Tahoma" w:cs="Tahoma"/>
      <w:sz w:val="16"/>
      <w:szCs w:val="16"/>
    </w:rPr>
  </w:style>
  <w:style w:type="character" w:customStyle="1" w:styleId="UnresolvedMention1">
    <w:name w:val="Unresolved Mention1"/>
    <w:basedOn w:val="DefaultParagraphFont"/>
    <w:uiPriority w:val="99"/>
    <w:semiHidden/>
    <w:unhideWhenUsed/>
    <w:rsid w:val="00F75BDB"/>
    <w:rPr>
      <w:color w:val="605E5C"/>
      <w:shd w:val="clear" w:color="auto" w:fill="E1DFDD"/>
    </w:rPr>
  </w:style>
  <w:style w:type="character" w:customStyle="1" w:styleId="UnresolvedMention2">
    <w:name w:val="Unresolved Mention2"/>
    <w:basedOn w:val="DefaultParagraphFont"/>
    <w:uiPriority w:val="99"/>
    <w:semiHidden/>
    <w:unhideWhenUsed/>
    <w:rsid w:val="00781C0D"/>
    <w:rPr>
      <w:color w:val="605E5C"/>
      <w:shd w:val="clear" w:color="auto" w:fill="E1DFDD"/>
    </w:rPr>
  </w:style>
  <w:style w:type="table" w:styleId="TableGrid">
    <w:name w:val="Table Grid"/>
    <w:basedOn w:val="TableNormal"/>
    <w:uiPriority w:val="99"/>
    <w:rsid w:val="006A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14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40C70"/>
    <w:pPr>
      <w:spacing w:after="0" w:line="240" w:lineRule="auto"/>
    </w:pPr>
  </w:style>
  <w:style w:type="table" w:customStyle="1" w:styleId="TableGrid1">
    <w:name w:val="Table Grid1"/>
    <w:basedOn w:val="TableNormal"/>
    <w:next w:val="TableGrid"/>
    <w:uiPriority w:val="99"/>
    <w:rsid w:val="006A730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E56B6"/>
    <w:pPr>
      <w:spacing w:after="0" w:line="240" w:lineRule="auto"/>
    </w:pPr>
    <w:rPr>
      <w:rFonts w:ascii="Arial" w:eastAsia="Times New Roman" w:hAnsi="Arial"/>
      <w:sz w:val="24"/>
      <w:szCs w:val="21"/>
    </w:rPr>
  </w:style>
  <w:style w:type="character" w:customStyle="1" w:styleId="PlainTextChar">
    <w:name w:val="Plain Text Char"/>
    <w:basedOn w:val="DefaultParagraphFont"/>
    <w:link w:val="PlainText"/>
    <w:uiPriority w:val="99"/>
    <w:rsid w:val="001E56B6"/>
    <w:rPr>
      <w:rFonts w:ascii="Arial" w:eastAsia="Times New Roman" w:hAnsi="Arial"/>
      <w:sz w:val="24"/>
      <w:szCs w:val="21"/>
    </w:rPr>
  </w:style>
  <w:style w:type="character" w:styleId="UnresolvedMention">
    <w:name w:val="Unresolved Mention"/>
    <w:basedOn w:val="DefaultParagraphFont"/>
    <w:uiPriority w:val="99"/>
    <w:semiHidden/>
    <w:unhideWhenUsed/>
    <w:rsid w:val="008D0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06017">
      <w:bodyDiv w:val="1"/>
      <w:marLeft w:val="0"/>
      <w:marRight w:val="0"/>
      <w:marTop w:val="0"/>
      <w:marBottom w:val="0"/>
      <w:divBdr>
        <w:top w:val="none" w:sz="0" w:space="0" w:color="auto"/>
        <w:left w:val="none" w:sz="0" w:space="0" w:color="auto"/>
        <w:bottom w:val="none" w:sz="0" w:space="0" w:color="auto"/>
        <w:right w:val="none" w:sz="0" w:space="0" w:color="auto"/>
      </w:divBdr>
    </w:div>
    <w:div w:id="333068131">
      <w:bodyDiv w:val="1"/>
      <w:marLeft w:val="0"/>
      <w:marRight w:val="0"/>
      <w:marTop w:val="0"/>
      <w:marBottom w:val="0"/>
      <w:divBdr>
        <w:top w:val="none" w:sz="0" w:space="0" w:color="auto"/>
        <w:left w:val="none" w:sz="0" w:space="0" w:color="auto"/>
        <w:bottom w:val="none" w:sz="0" w:space="0" w:color="auto"/>
        <w:right w:val="none" w:sz="0" w:space="0" w:color="auto"/>
      </w:divBdr>
    </w:div>
    <w:div w:id="623078929">
      <w:bodyDiv w:val="1"/>
      <w:marLeft w:val="0"/>
      <w:marRight w:val="0"/>
      <w:marTop w:val="0"/>
      <w:marBottom w:val="0"/>
      <w:divBdr>
        <w:top w:val="none" w:sz="0" w:space="0" w:color="auto"/>
        <w:left w:val="none" w:sz="0" w:space="0" w:color="auto"/>
        <w:bottom w:val="none" w:sz="0" w:space="0" w:color="auto"/>
        <w:right w:val="none" w:sz="0" w:space="0" w:color="auto"/>
      </w:divBdr>
    </w:div>
    <w:div w:id="704594967">
      <w:bodyDiv w:val="1"/>
      <w:marLeft w:val="0"/>
      <w:marRight w:val="0"/>
      <w:marTop w:val="0"/>
      <w:marBottom w:val="0"/>
      <w:divBdr>
        <w:top w:val="none" w:sz="0" w:space="0" w:color="auto"/>
        <w:left w:val="none" w:sz="0" w:space="0" w:color="auto"/>
        <w:bottom w:val="none" w:sz="0" w:space="0" w:color="auto"/>
        <w:right w:val="none" w:sz="0" w:space="0" w:color="auto"/>
      </w:divBdr>
    </w:div>
    <w:div w:id="803472558">
      <w:bodyDiv w:val="1"/>
      <w:marLeft w:val="0"/>
      <w:marRight w:val="0"/>
      <w:marTop w:val="0"/>
      <w:marBottom w:val="0"/>
      <w:divBdr>
        <w:top w:val="none" w:sz="0" w:space="0" w:color="auto"/>
        <w:left w:val="none" w:sz="0" w:space="0" w:color="auto"/>
        <w:bottom w:val="none" w:sz="0" w:space="0" w:color="auto"/>
        <w:right w:val="none" w:sz="0" w:space="0" w:color="auto"/>
      </w:divBdr>
    </w:div>
    <w:div w:id="1455754445">
      <w:bodyDiv w:val="1"/>
      <w:marLeft w:val="0"/>
      <w:marRight w:val="0"/>
      <w:marTop w:val="0"/>
      <w:marBottom w:val="0"/>
      <w:divBdr>
        <w:top w:val="none" w:sz="0" w:space="0" w:color="auto"/>
        <w:left w:val="none" w:sz="0" w:space="0" w:color="auto"/>
        <w:bottom w:val="none" w:sz="0" w:space="0" w:color="auto"/>
        <w:right w:val="none" w:sz="0" w:space="0" w:color="auto"/>
      </w:divBdr>
    </w:div>
    <w:div w:id="1562520418">
      <w:bodyDiv w:val="1"/>
      <w:marLeft w:val="0"/>
      <w:marRight w:val="0"/>
      <w:marTop w:val="0"/>
      <w:marBottom w:val="0"/>
      <w:divBdr>
        <w:top w:val="none" w:sz="0" w:space="0" w:color="auto"/>
        <w:left w:val="none" w:sz="0" w:space="0" w:color="auto"/>
        <w:bottom w:val="none" w:sz="0" w:space="0" w:color="auto"/>
        <w:right w:val="none" w:sz="0" w:space="0" w:color="auto"/>
      </w:divBdr>
    </w:div>
    <w:div w:id="16620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3E13-670F-41B9-8B47-163CE9E5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Furnival, Connor, Cllr</dc:creator>
  <cp:lastModifiedBy>Claire Chapman</cp:lastModifiedBy>
  <cp:revision>96</cp:revision>
  <cp:lastPrinted>2023-01-15T12:38:00Z</cp:lastPrinted>
  <dcterms:created xsi:type="dcterms:W3CDTF">2024-07-09T18:20:00Z</dcterms:created>
  <dcterms:modified xsi:type="dcterms:W3CDTF">2024-09-10T17:16:00Z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2020-10-23T16:11:50Z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4ea08cd1-1b61-463d-8a0b-c3a9b3f17b94</vt:lpwstr>
  </property>
  <property fmtid="{D5CDD505-2E9C-101B-9397-08002B2CF9AE}" pid="8" name="MSIP_Label_23f93e5f-d3c2-49a7-ba94-15405423c204_ContentBits">
    <vt:lpwstr>2</vt:lpwstr>
  </property>
</Properties>
</file>